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CBC" w:rsidRPr="00196117" w:rsidRDefault="002D6CBC" w:rsidP="002D6CBC">
      <w:pPr>
        <w:spacing w:after="200" w:line="276" w:lineRule="auto"/>
        <w:jc w:val="center"/>
        <w:rPr>
          <w:rFonts w:ascii="Calibri Light" w:eastAsia="Calibri" w:hAnsi="Calibri Light" w:cs="Calibri"/>
          <w:b/>
          <w:szCs w:val="22"/>
        </w:rPr>
      </w:pPr>
      <w:r w:rsidRPr="00196117">
        <w:rPr>
          <w:rFonts w:ascii="Calibri Light" w:eastAsia="Calibri" w:hAnsi="Calibri Light" w:cs="Calibri"/>
          <w:b/>
          <w:szCs w:val="22"/>
        </w:rPr>
        <w:t xml:space="preserve">UDOSTĘPNIENIE ZBIORÓW MUZEALNYCH </w:t>
      </w:r>
      <w:bookmarkStart w:id="0" w:name="_GoBack"/>
      <w:bookmarkEnd w:id="0"/>
    </w:p>
    <w:p w:rsidR="002D6CBC" w:rsidRPr="00196117" w:rsidRDefault="002D6CBC" w:rsidP="002D6CBC">
      <w:pPr>
        <w:spacing w:after="200" w:line="276" w:lineRule="auto"/>
        <w:jc w:val="center"/>
        <w:rPr>
          <w:rFonts w:ascii="Calibri Light" w:eastAsia="Calibri" w:hAnsi="Calibri Light" w:cs="Calibri"/>
          <w:b/>
          <w:szCs w:val="22"/>
        </w:rPr>
      </w:pPr>
      <w:r w:rsidRPr="00196117">
        <w:rPr>
          <w:rFonts w:ascii="Calibri Light" w:eastAsia="Calibri" w:hAnsi="Calibri Light" w:cs="Calibri"/>
          <w:b/>
          <w:szCs w:val="22"/>
        </w:rPr>
        <w:t>ZAMKU KRÓLEWSKIEGO W WARSZAWIE – MUZEUM</w:t>
      </w:r>
    </w:p>
    <w:p w:rsidR="002D6CBC" w:rsidRPr="00196117" w:rsidRDefault="002D6CBC" w:rsidP="002D6CBC">
      <w:pPr>
        <w:tabs>
          <w:tab w:val="left" w:pos="720"/>
        </w:tabs>
        <w:spacing w:after="200" w:line="276" w:lineRule="auto"/>
        <w:jc w:val="center"/>
        <w:rPr>
          <w:rFonts w:ascii="Calibri Light" w:eastAsia="Calibri" w:hAnsi="Calibri Light" w:cs="Calibri"/>
          <w:b/>
          <w:szCs w:val="22"/>
        </w:rPr>
      </w:pPr>
      <w:r w:rsidRPr="00196117">
        <w:rPr>
          <w:rFonts w:ascii="Calibri Light" w:eastAsia="Calibri" w:hAnsi="Calibri Light" w:cs="Calibri"/>
          <w:b/>
          <w:noProof/>
          <w:szCs w:val="22"/>
          <w:lang w:eastAsia="pl-PL" w:bidi="ar-SA"/>
        </w:rPr>
        <w:drawing>
          <wp:inline distT="0" distB="0" distL="0" distR="0">
            <wp:extent cx="5762625" cy="2867025"/>
            <wp:effectExtent l="0" t="0" r="9525" b="9525"/>
            <wp:docPr id="30" name="Obraz 30" descr="dyw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ywi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BC" w:rsidRPr="00196117" w:rsidRDefault="002D6CBC" w:rsidP="002D6CBC">
      <w:pPr>
        <w:tabs>
          <w:tab w:val="left" w:pos="720"/>
        </w:tabs>
        <w:spacing w:after="200" w:line="276" w:lineRule="auto"/>
        <w:rPr>
          <w:rFonts w:ascii="Calibri Light" w:eastAsia="Calibri" w:hAnsi="Calibri Light" w:cs="Calibri"/>
          <w:b/>
          <w:szCs w:val="22"/>
        </w:rPr>
      </w:pPr>
      <w:r w:rsidRPr="00196117">
        <w:rPr>
          <w:rFonts w:ascii="Calibri Light" w:eastAsia="Calibri" w:hAnsi="Calibri Light" w:cs="Calibri"/>
          <w:b/>
          <w:szCs w:val="22"/>
        </w:rPr>
        <w:t xml:space="preserve">Projekt </w:t>
      </w:r>
      <w:r w:rsidRPr="001C04C7">
        <w:rPr>
          <w:rFonts w:ascii="Calibri Light" w:eastAsia="Calibri" w:hAnsi="Calibri Light" w:cs="Calibri"/>
          <w:b/>
          <w:i/>
          <w:szCs w:val="22"/>
        </w:rPr>
        <w:t>Digitalizacja i udostępnienie zbiorów Zamku Królewskiego w Warszawie – Muzeum</w:t>
      </w:r>
      <w:r w:rsidRPr="00196117">
        <w:rPr>
          <w:rFonts w:ascii="Calibri Light" w:eastAsia="Calibri" w:hAnsi="Calibri Light" w:cs="Calibri"/>
          <w:b/>
          <w:szCs w:val="22"/>
        </w:rPr>
        <w:t xml:space="preserve"> </w:t>
      </w:r>
    </w:p>
    <w:p w:rsidR="002D6CBC" w:rsidRPr="00196117" w:rsidRDefault="002D6CBC" w:rsidP="002D6CBC">
      <w:pPr>
        <w:spacing w:after="200" w:line="276" w:lineRule="auto"/>
        <w:jc w:val="both"/>
        <w:rPr>
          <w:rFonts w:ascii="Calibri Light" w:eastAsia="Calibri" w:hAnsi="Calibri Light" w:cs="Calibri"/>
          <w:szCs w:val="22"/>
        </w:rPr>
      </w:pPr>
      <w:r w:rsidRPr="001C04C7">
        <w:rPr>
          <w:rFonts w:ascii="Calibri Light" w:eastAsia="Calibri" w:hAnsi="Calibri Light" w:cs="Calibri"/>
          <w:b/>
          <w:szCs w:val="22"/>
        </w:rPr>
        <w:t>Udost</w:t>
      </w:r>
      <w:r w:rsidR="001C04C7">
        <w:rPr>
          <w:rFonts w:ascii="Calibri Light" w:eastAsia="Calibri" w:hAnsi="Calibri Light" w:cs="Calibri"/>
          <w:b/>
          <w:szCs w:val="22"/>
        </w:rPr>
        <w:t>ę</w:t>
      </w:r>
      <w:r w:rsidRPr="001C04C7">
        <w:rPr>
          <w:rFonts w:ascii="Calibri Light" w:eastAsia="Calibri" w:hAnsi="Calibri Light" w:cs="Calibri"/>
          <w:b/>
          <w:szCs w:val="22"/>
        </w:rPr>
        <w:t>pnienie zbiorów Zamku Królewskiego w Warszawie</w:t>
      </w:r>
      <w:r w:rsidRPr="00196117">
        <w:rPr>
          <w:rFonts w:ascii="Calibri Light" w:eastAsia="Calibri" w:hAnsi="Calibri Light" w:cs="Calibri"/>
          <w:szCs w:val="22"/>
        </w:rPr>
        <w:t xml:space="preserve"> jest jednym z wieloletnich zadań muzeum w ramach projektu </w:t>
      </w:r>
      <w:r w:rsidRPr="001C04C7">
        <w:rPr>
          <w:rFonts w:ascii="Calibri Light" w:eastAsia="Calibri" w:hAnsi="Calibri Light" w:cs="Calibri"/>
          <w:i/>
          <w:szCs w:val="22"/>
        </w:rPr>
        <w:t>Digitalizacji zbiorów</w:t>
      </w:r>
      <w:r w:rsidRPr="00196117">
        <w:rPr>
          <w:rFonts w:ascii="Calibri Light" w:eastAsia="Calibri" w:hAnsi="Calibri Light" w:cs="Calibri"/>
          <w:szCs w:val="22"/>
        </w:rPr>
        <w:t xml:space="preserve">. Głównym celem rozpoczętego w 2011 r. projektu jest stworzenie jak najdokładniejszych kopii cyfrowych, zabezpieczających obiekty muzealne oraz upowszechnianie wiedzy o zgromadzonych zbiorach szerokiemu gronu odbiorców w domenie publicznej. </w:t>
      </w:r>
    </w:p>
    <w:p w:rsidR="002D6CBC" w:rsidRPr="00196117" w:rsidRDefault="002D6CBC" w:rsidP="002D6CBC">
      <w:pPr>
        <w:spacing w:after="200" w:line="276" w:lineRule="auto"/>
        <w:jc w:val="both"/>
        <w:rPr>
          <w:rFonts w:ascii="Calibri Light" w:eastAsia="Calibri" w:hAnsi="Calibri Light" w:cs="Calibri"/>
          <w:b/>
          <w:szCs w:val="22"/>
        </w:rPr>
      </w:pPr>
      <w:r w:rsidRPr="00196117">
        <w:rPr>
          <w:rFonts w:ascii="Calibri Light" w:hAnsi="Calibri Light"/>
          <w:b/>
          <w:szCs w:val="22"/>
        </w:rPr>
        <w:t xml:space="preserve">Udostępnienie zbiorów – serwis </w:t>
      </w:r>
      <w:r w:rsidRPr="001C04C7">
        <w:rPr>
          <w:rFonts w:ascii="Calibri Light" w:hAnsi="Calibri Light"/>
          <w:b/>
          <w:i/>
          <w:szCs w:val="22"/>
        </w:rPr>
        <w:t>Kolekcja Zamku Królewskiego – Muzeum</w:t>
      </w:r>
    </w:p>
    <w:p w:rsidR="002D6CBC" w:rsidRDefault="002D6CBC" w:rsidP="002D6CBC">
      <w:pPr>
        <w:spacing w:before="120" w:after="120" w:line="276" w:lineRule="auto"/>
        <w:jc w:val="center"/>
        <w:rPr>
          <w:rFonts w:ascii="Calibri Light" w:eastAsia="Calibri" w:hAnsi="Calibri Light" w:cs="Calibri"/>
          <w:b/>
          <w:szCs w:val="22"/>
        </w:rPr>
      </w:pPr>
      <w:r>
        <w:rPr>
          <w:rFonts w:ascii="Calibri Light" w:eastAsia="Calibri" w:hAnsi="Calibri Light" w:cs="Calibri"/>
          <w:b/>
          <w:noProof/>
          <w:szCs w:val="22"/>
          <w:lang w:eastAsia="pl-PL" w:bidi="ar-SA"/>
        </w:rPr>
        <w:drawing>
          <wp:inline distT="0" distB="0" distL="0" distR="0">
            <wp:extent cx="5762625" cy="2857500"/>
            <wp:effectExtent l="0" t="0" r="9525" b="0"/>
            <wp:docPr id="29" name="Obraz 2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 w:cs="Helvetica"/>
          <w:shd w:val="clear" w:color="auto" w:fill="FFFFFF"/>
        </w:rPr>
      </w:pPr>
    </w:p>
    <w:p w:rsidR="002D6CBC" w:rsidRPr="00196117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  <w:r w:rsidRPr="00196117">
        <w:rPr>
          <w:rFonts w:ascii="Calibri Light" w:hAnsi="Calibri Light" w:cs="Helvetica"/>
          <w:shd w:val="clear" w:color="auto" w:fill="FFFFFF"/>
        </w:rPr>
        <w:lastRenderedPageBreak/>
        <w:t>Prezentujemy elektroniczny katalog zbiorów Zamku Królewskiego w Warszawie</w:t>
      </w:r>
      <w:r w:rsidR="001C04C7" w:rsidRPr="001C04C7">
        <w:rPr>
          <w:rFonts w:ascii="Calibri Light" w:hAnsi="Calibri Light" w:cs="Helvetica"/>
          <w:highlight w:val="yellow"/>
          <w:shd w:val="clear" w:color="auto" w:fill="FFFFFF"/>
        </w:rPr>
        <w:t>,</w:t>
      </w:r>
      <w:r w:rsidRPr="00196117">
        <w:rPr>
          <w:rFonts w:ascii="Calibri Light" w:hAnsi="Calibri Light" w:cs="Helvetica"/>
          <w:shd w:val="clear" w:color="auto" w:fill="FFFFFF"/>
        </w:rPr>
        <w:t xml:space="preserve"> zachęcając do zapoznania się z jedną z </w:t>
      </w:r>
      <w:r w:rsidRPr="00196117">
        <w:rPr>
          <w:rFonts w:ascii="Calibri Light" w:hAnsi="Calibri Light"/>
        </w:rPr>
        <w:t>najcenniejszych kolekcji sztuki w Polsce.</w:t>
      </w:r>
    </w:p>
    <w:p w:rsidR="002D6CBC" w:rsidRPr="00196117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  <w:r w:rsidRPr="00196117">
        <w:rPr>
          <w:rFonts w:ascii="Calibri Light" w:hAnsi="Calibri Light"/>
        </w:rPr>
        <w:t xml:space="preserve">Wybraliśmy ponad tysiąc najbardziej charakterystycznych dla naszych zbiorów zabytków reprezentujących różne dziedziny sztuki i najwyższą klasę artystyczną. Stanowią one </w:t>
      </w:r>
      <w:r w:rsidR="001C04C7" w:rsidRPr="001C04C7">
        <w:rPr>
          <w:rFonts w:ascii="Calibri Light" w:hAnsi="Calibri Light"/>
          <w:highlight w:val="yellow"/>
        </w:rPr>
        <w:t>wyselekcjonowaną</w:t>
      </w:r>
      <w:r w:rsidR="001C04C7">
        <w:rPr>
          <w:rFonts w:ascii="Calibri Light" w:hAnsi="Calibri Light"/>
        </w:rPr>
        <w:t xml:space="preserve"> </w:t>
      </w:r>
      <w:r w:rsidRPr="00196117">
        <w:rPr>
          <w:rFonts w:ascii="Calibri Light" w:hAnsi="Calibri Light"/>
        </w:rPr>
        <w:t xml:space="preserve">grupę dzieł </w:t>
      </w:r>
      <w:proofErr w:type="spellStart"/>
      <w:r w:rsidRPr="00196117">
        <w:rPr>
          <w:rFonts w:ascii="Calibri Light" w:hAnsi="Calibri Light"/>
        </w:rPr>
        <w:t>sztuki</w:t>
      </w:r>
      <w:proofErr w:type="spellEnd"/>
      <w:r w:rsidRPr="00196117">
        <w:rPr>
          <w:rFonts w:ascii="Calibri Light" w:hAnsi="Calibri Light"/>
        </w:rPr>
        <w:t xml:space="preserve"> nowożytnej polskiego i europejskiego dziedzictwa kulturowego. </w:t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  <w:r w:rsidRPr="00196117">
        <w:rPr>
          <w:rFonts w:ascii="Calibri Light" w:hAnsi="Calibri Light"/>
        </w:rPr>
        <w:t xml:space="preserve">Udostępniamy fotografie dzieł, które można oglądać </w:t>
      </w:r>
      <w:r w:rsidR="001C04C7" w:rsidRPr="001C04C7">
        <w:rPr>
          <w:rFonts w:ascii="Calibri Light" w:hAnsi="Calibri Light"/>
          <w:highlight w:val="yellow"/>
        </w:rPr>
        <w:t>zarówno</w:t>
      </w:r>
      <w:r w:rsidR="001C04C7">
        <w:rPr>
          <w:rFonts w:ascii="Calibri Light" w:hAnsi="Calibri Light"/>
        </w:rPr>
        <w:t xml:space="preserve"> </w:t>
      </w:r>
      <w:r w:rsidRPr="00196117">
        <w:rPr>
          <w:rFonts w:ascii="Calibri Light" w:hAnsi="Calibri Light"/>
        </w:rPr>
        <w:t xml:space="preserve">we wnętrzach Zamku na naszej stałej ekspozycji, </w:t>
      </w:r>
      <w:r w:rsidRPr="001C04C7">
        <w:rPr>
          <w:rFonts w:ascii="Calibri Light" w:hAnsi="Calibri Light"/>
          <w:highlight w:val="yellow"/>
        </w:rPr>
        <w:t xml:space="preserve">jak </w:t>
      </w:r>
      <w:r w:rsidR="001C04C7" w:rsidRPr="001C04C7">
        <w:rPr>
          <w:rFonts w:ascii="Calibri Light" w:hAnsi="Calibri Light"/>
          <w:highlight w:val="yellow"/>
        </w:rPr>
        <w:t>i</w:t>
      </w:r>
      <w:r w:rsidR="001C04C7">
        <w:rPr>
          <w:rFonts w:ascii="Calibri Light" w:hAnsi="Calibri Light"/>
        </w:rPr>
        <w:t xml:space="preserve"> </w:t>
      </w:r>
      <w:r w:rsidRPr="00196117">
        <w:rPr>
          <w:rFonts w:ascii="Calibri Light" w:hAnsi="Calibri Light"/>
        </w:rPr>
        <w:t>te, których na co dzień nie pokazujemy ze względ</w:t>
      </w:r>
      <w:r w:rsidRPr="001C04C7">
        <w:rPr>
          <w:rFonts w:ascii="Calibri Light" w:hAnsi="Calibri Light"/>
          <w:highlight w:val="yellow"/>
        </w:rPr>
        <w:t>u</w:t>
      </w:r>
      <w:r w:rsidRPr="00196117">
        <w:rPr>
          <w:rFonts w:ascii="Calibri Light" w:hAnsi="Calibri Light"/>
        </w:rPr>
        <w:t xml:space="preserve"> na stan zachowania lub charakter ekspozycji (m.in. </w:t>
      </w:r>
      <w:r w:rsidRPr="001C04C7">
        <w:rPr>
          <w:rFonts w:ascii="Calibri Light" w:hAnsi="Calibri Light"/>
          <w:highlight w:val="yellow"/>
        </w:rPr>
        <w:t>z</w:t>
      </w:r>
      <w:r w:rsidRPr="00196117">
        <w:rPr>
          <w:rFonts w:ascii="Calibri Light" w:hAnsi="Calibri Light"/>
        </w:rPr>
        <w:t>biory grafiki i rysunku).</w:t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</w:p>
    <w:p w:rsidR="002D6CBC" w:rsidRPr="00196117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b/>
          <w:szCs w:val="22"/>
        </w:rPr>
      </w:pPr>
      <w:r w:rsidRPr="00C15013">
        <w:rPr>
          <w:rFonts w:ascii="Calibri Light" w:hAnsi="Calibri Light"/>
          <w:b/>
        </w:rPr>
        <w:t>Struktura</w:t>
      </w:r>
      <w:r>
        <w:rPr>
          <w:rFonts w:ascii="Calibri Light" w:hAnsi="Calibri Light"/>
        </w:rPr>
        <w:t xml:space="preserve"> </w:t>
      </w:r>
      <w:r w:rsidRPr="00196117">
        <w:rPr>
          <w:rFonts w:ascii="Calibri Light" w:hAnsi="Calibri Light" w:cs="Arial"/>
          <w:b/>
          <w:szCs w:val="22"/>
        </w:rPr>
        <w:t xml:space="preserve">serwisu </w:t>
      </w:r>
      <w:r w:rsidRPr="001C04C7">
        <w:rPr>
          <w:rFonts w:ascii="Calibri Light" w:hAnsi="Calibri Light"/>
          <w:b/>
          <w:i/>
          <w:szCs w:val="22"/>
        </w:rPr>
        <w:t>Kolekcja Zamku Królewskiego – Muzeum</w:t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  <w:r w:rsidRPr="00196117">
        <w:rPr>
          <w:rFonts w:ascii="Calibri Light" w:hAnsi="Calibri Light"/>
        </w:rPr>
        <w:t xml:space="preserve">Elektroniczny katalog zbiorów zawiera fotografie zabytków i ich merytoryczny opis. Prezentujemy je w podziale na kategorie: Malarstwo, Rzeźba, Rysunek, Grafika, Meble, Ceramika, Szkło, Tkaniny, Metale, Zegary, Broń i uzbrojenie, Numizmaty i Archeologia. </w:t>
      </w:r>
    </w:p>
    <w:p w:rsidR="002D6CBC" w:rsidRPr="00196117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</w:p>
    <w:p w:rsidR="002D6CBC" w:rsidRPr="00196117" w:rsidRDefault="002D6CBC" w:rsidP="002D6CBC">
      <w:pPr>
        <w:spacing w:before="120" w:after="120" w:line="276" w:lineRule="auto"/>
        <w:jc w:val="center"/>
        <w:rPr>
          <w:rFonts w:ascii="Calibri Light" w:hAnsi="Calibri Light"/>
        </w:rPr>
      </w:pPr>
      <w:r w:rsidRPr="00196117">
        <w:rPr>
          <w:rFonts w:ascii="Calibri Light" w:hAnsi="Calibri Light"/>
          <w:noProof/>
          <w:lang w:eastAsia="pl-PL" w:bidi="ar-SA"/>
        </w:rPr>
        <w:drawing>
          <wp:inline distT="0" distB="0" distL="0" distR="0">
            <wp:extent cx="5743575" cy="2895600"/>
            <wp:effectExtent l="0" t="0" r="9525" b="0"/>
            <wp:docPr id="28" name="Obraz 28" descr="Kolek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ekc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</w:p>
    <w:p w:rsidR="002D6CBC" w:rsidRPr="00196117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  <w:r w:rsidRPr="00196117">
        <w:rPr>
          <w:rFonts w:ascii="Calibri Light" w:hAnsi="Calibri Light"/>
        </w:rPr>
        <w:t xml:space="preserve">Katalog </w:t>
      </w:r>
      <w:proofErr w:type="spellStart"/>
      <w:r w:rsidRPr="00196117">
        <w:rPr>
          <w:rFonts w:ascii="Calibri Light" w:hAnsi="Calibri Light"/>
        </w:rPr>
        <w:t>on-line</w:t>
      </w:r>
      <w:proofErr w:type="spellEnd"/>
      <w:r w:rsidRPr="00196117">
        <w:rPr>
          <w:rFonts w:ascii="Calibri Light" w:hAnsi="Calibri Light"/>
        </w:rPr>
        <w:t xml:space="preserve"> ma służyć przede wszystkim celom poznawczym i edukacyjnym. Chcielibyśmy za jego pomocą upowszechniać wiedzę o zbiorach naszego muzeum w sposób łatwy dla odbiorców. </w:t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  <w:r w:rsidRPr="00196117">
        <w:rPr>
          <w:rFonts w:ascii="Calibri Light" w:hAnsi="Calibri Light"/>
        </w:rPr>
        <w:t>Wizerunki zabytków są uzupełnione o opisy merytoryczne</w:t>
      </w:r>
      <w:r w:rsidR="001C04C7" w:rsidRPr="001C04C7">
        <w:rPr>
          <w:rFonts w:ascii="Calibri Light" w:hAnsi="Calibri Light"/>
          <w:highlight w:val="yellow"/>
        </w:rPr>
        <w:t>,</w:t>
      </w:r>
      <w:r w:rsidRPr="00196117">
        <w:rPr>
          <w:rFonts w:ascii="Calibri Light" w:hAnsi="Calibri Light"/>
        </w:rPr>
        <w:t xml:space="preserve"> </w:t>
      </w:r>
      <w:r w:rsidRPr="001C04C7">
        <w:rPr>
          <w:rFonts w:ascii="Calibri Light" w:hAnsi="Calibri Light"/>
          <w:highlight w:val="yellow"/>
        </w:rPr>
        <w:t>pr</w:t>
      </w:r>
      <w:r w:rsidR="001C04C7" w:rsidRPr="001C04C7">
        <w:rPr>
          <w:rFonts w:ascii="Calibri Light" w:hAnsi="Calibri Light"/>
          <w:highlight w:val="yellow"/>
        </w:rPr>
        <w:t>zygotowane</w:t>
      </w:r>
      <w:r w:rsidRPr="00196117">
        <w:rPr>
          <w:rFonts w:ascii="Calibri Light" w:hAnsi="Calibri Light"/>
        </w:rPr>
        <w:t xml:space="preserve"> przez kustoszy </w:t>
      </w:r>
      <w:proofErr w:type="spellStart"/>
      <w:r w:rsidRPr="00196117">
        <w:rPr>
          <w:rFonts w:ascii="Calibri Light" w:hAnsi="Calibri Light"/>
        </w:rPr>
        <w:t>muzealnych</w:t>
      </w:r>
      <w:proofErr w:type="spellEnd"/>
      <w:r w:rsidRPr="00196117">
        <w:rPr>
          <w:rFonts w:ascii="Calibri Light" w:hAnsi="Calibri Light"/>
        </w:rPr>
        <w:t xml:space="preserve">. Katalog będzie stale uzupełniany o nowe fotografie i </w:t>
      </w:r>
      <w:r>
        <w:rPr>
          <w:rFonts w:ascii="Calibri Light" w:hAnsi="Calibri Light"/>
        </w:rPr>
        <w:t>teksty</w:t>
      </w:r>
      <w:r w:rsidRPr="00196117">
        <w:rPr>
          <w:rFonts w:ascii="Calibri Light" w:hAnsi="Calibri Light"/>
        </w:rPr>
        <w:t>.</w:t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  <w:r>
        <w:rPr>
          <w:rFonts w:ascii="Calibri Light" w:hAnsi="Calibri Light"/>
          <w:noProof/>
          <w:lang w:eastAsia="pl-PL" w:bidi="ar-SA"/>
        </w:rPr>
        <w:lastRenderedPageBreak/>
        <w:drawing>
          <wp:inline distT="0" distB="0" distL="0" distR="0">
            <wp:extent cx="5762625" cy="2867025"/>
            <wp:effectExtent l="0" t="0" r="9525" b="9525"/>
            <wp:docPr id="27" name="Obraz 27" descr="matejk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jko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BC" w:rsidRPr="00196117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  <w:r w:rsidRPr="00196117">
        <w:rPr>
          <w:rFonts w:ascii="Calibri Light" w:hAnsi="Calibri Light"/>
        </w:rPr>
        <w:t xml:space="preserve">W zakładce </w:t>
      </w:r>
      <w:r w:rsidRPr="00196117">
        <w:rPr>
          <w:rFonts w:ascii="Calibri Light" w:hAnsi="Calibri Light"/>
          <w:i/>
        </w:rPr>
        <w:t>Wyróżnione</w:t>
      </w:r>
      <w:r w:rsidRPr="00196117">
        <w:rPr>
          <w:rFonts w:ascii="Calibri Light" w:hAnsi="Calibri Light"/>
        </w:rPr>
        <w:t xml:space="preserve"> prezentujemy dzieła sztuki zgromadzone w XVIII wieku przez króla Stanisława Augusta. </w:t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noProof/>
          <w:szCs w:val="22"/>
          <w:lang w:eastAsia="pl-PL" w:bidi="ar-SA"/>
        </w:rPr>
        <w:drawing>
          <wp:inline distT="0" distB="0" distL="0" distR="0">
            <wp:extent cx="5800725" cy="2886075"/>
            <wp:effectExtent l="0" t="0" r="9525" b="9525"/>
            <wp:docPr id="26" name="Obraz 26" descr="wyróżnio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różnio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  <w:r w:rsidRPr="00196117">
        <w:rPr>
          <w:rFonts w:ascii="Calibri Light" w:hAnsi="Calibri Light"/>
        </w:rPr>
        <w:lastRenderedPageBreak/>
        <w:t xml:space="preserve">W zakładce </w:t>
      </w:r>
      <w:r w:rsidRPr="00196117">
        <w:rPr>
          <w:rFonts w:ascii="Calibri Light" w:hAnsi="Calibri Light"/>
          <w:i/>
        </w:rPr>
        <w:t>Moja kolekcja</w:t>
      </w:r>
      <w:r w:rsidRPr="00196117">
        <w:rPr>
          <w:rFonts w:ascii="Calibri Light" w:hAnsi="Calibri Light"/>
        </w:rPr>
        <w:t xml:space="preserve"> możecie </w:t>
      </w:r>
      <w:r w:rsidR="001C04C7" w:rsidRPr="001C04C7">
        <w:rPr>
          <w:rFonts w:ascii="Calibri Light" w:hAnsi="Calibri Light"/>
          <w:highlight w:val="yellow"/>
        </w:rPr>
        <w:t>sami</w:t>
      </w:r>
      <w:r w:rsidR="001C04C7">
        <w:rPr>
          <w:rFonts w:ascii="Calibri Light" w:hAnsi="Calibri Light"/>
        </w:rPr>
        <w:t xml:space="preserve"> </w:t>
      </w:r>
      <w:r w:rsidRPr="00196117">
        <w:rPr>
          <w:rFonts w:ascii="Calibri Light" w:hAnsi="Calibri Light"/>
        </w:rPr>
        <w:t>Państwo utworzyć swoją kolekcję ulubionych dzieł, korzystając z ikonki „gwiazdki”.</w:t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</w:p>
    <w:p w:rsidR="002D6CBC" w:rsidRPr="00196117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  <w:r>
        <w:rPr>
          <w:rFonts w:ascii="Calibri Light" w:hAnsi="Calibri Light"/>
          <w:noProof/>
          <w:lang w:eastAsia="pl-PL" w:bidi="ar-SA"/>
        </w:rPr>
        <w:drawing>
          <wp:inline distT="0" distB="0" distL="0" distR="0">
            <wp:extent cx="5762625" cy="2876550"/>
            <wp:effectExtent l="0" t="0" r="9525" b="0"/>
            <wp:docPr id="25" name="Obraz 25" descr="moje kolek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je kolekcj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szCs w:val="22"/>
        </w:rPr>
      </w:pP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szCs w:val="22"/>
        </w:rPr>
      </w:pPr>
      <w:r w:rsidRPr="00196117">
        <w:rPr>
          <w:rFonts w:ascii="Calibri Light" w:hAnsi="Calibri Light" w:cs="Arial"/>
          <w:szCs w:val="22"/>
        </w:rPr>
        <w:t>Portal jest ogólnie dostępny w dwóch wersjach językowych (polskiej i angielskiej)</w:t>
      </w:r>
      <w:r w:rsidR="001C04C7" w:rsidRPr="001C04C7">
        <w:rPr>
          <w:rFonts w:ascii="Calibri Light" w:hAnsi="Calibri Light" w:cs="Arial"/>
          <w:szCs w:val="22"/>
          <w:highlight w:val="yellow"/>
        </w:rPr>
        <w:t>,</w:t>
      </w:r>
      <w:r w:rsidRPr="00196117">
        <w:rPr>
          <w:rFonts w:ascii="Calibri Light" w:hAnsi="Calibri Light" w:cs="Arial"/>
          <w:szCs w:val="22"/>
        </w:rPr>
        <w:t xml:space="preserve"> z opcją rejestracji użytkowników, którzy mogą korzystać z dedykowanych funkcjonalności. </w:t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noProof/>
          <w:szCs w:val="22"/>
          <w:lang w:eastAsia="pl-PL" w:bidi="ar-SA"/>
        </w:rPr>
        <w:drawing>
          <wp:inline distT="0" distB="0" distL="0" distR="0">
            <wp:extent cx="5762625" cy="2857500"/>
            <wp:effectExtent l="0" t="0" r="9525" b="0"/>
            <wp:docPr id="24" name="Obraz 24" descr="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glis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szCs w:val="22"/>
        </w:rPr>
      </w:pP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szCs w:val="22"/>
        </w:rPr>
      </w:pPr>
      <w:r w:rsidRPr="00196117">
        <w:rPr>
          <w:rFonts w:ascii="Calibri Light" w:hAnsi="Calibri Light" w:cs="Arial"/>
          <w:szCs w:val="22"/>
        </w:rPr>
        <w:t>Publikowane treści obejmują muzealia</w:t>
      </w:r>
      <w:r w:rsidR="001C04C7" w:rsidRPr="001C04C7">
        <w:rPr>
          <w:rFonts w:ascii="Calibri Light" w:hAnsi="Calibri Light" w:cs="Arial"/>
          <w:szCs w:val="22"/>
          <w:highlight w:val="yellow"/>
        </w:rPr>
        <w:t>,</w:t>
      </w:r>
      <w:r w:rsidRPr="00196117">
        <w:rPr>
          <w:rFonts w:ascii="Calibri Light" w:hAnsi="Calibri Light" w:cs="Arial"/>
          <w:szCs w:val="22"/>
        </w:rPr>
        <w:t xml:space="preserve"> prezentowane w ustalonej strukturze katalogów. Portal jest uzupełniony o tradycyjną wyszukiwarkę </w:t>
      </w:r>
      <w:r w:rsidRPr="00196117">
        <w:rPr>
          <w:rFonts w:ascii="Calibri Light" w:hAnsi="Calibri Light"/>
        </w:rPr>
        <w:t xml:space="preserve">pod hasłem </w:t>
      </w:r>
      <w:r w:rsidRPr="00196117">
        <w:rPr>
          <w:rFonts w:ascii="Calibri Light" w:hAnsi="Calibri Light"/>
          <w:i/>
        </w:rPr>
        <w:t>Szukaj</w:t>
      </w:r>
      <w:r w:rsidRPr="00196117">
        <w:rPr>
          <w:rFonts w:ascii="Calibri Light" w:hAnsi="Calibri Light" w:cs="Arial"/>
          <w:szCs w:val="22"/>
        </w:rPr>
        <w:t xml:space="preserve">, pozwalającą na szybkie wyszukanie dzieła według kryteriów tekstowych oraz słownikowych. Dodatkowo serwis jest uzupełniony o </w:t>
      </w:r>
      <w:proofErr w:type="spellStart"/>
      <w:r w:rsidRPr="00196117">
        <w:rPr>
          <w:rFonts w:ascii="Calibri Light" w:hAnsi="Calibri Light" w:cs="Arial"/>
          <w:szCs w:val="22"/>
        </w:rPr>
        <w:t>tagi</w:t>
      </w:r>
      <w:proofErr w:type="spellEnd"/>
      <w:r w:rsidRPr="00196117">
        <w:rPr>
          <w:rFonts w:ascii="Calibri Light" w:hAnsi="Calibri Light" w:cs="Arial"/>
          <w:szCs w:val="22"/>
        </w:rPr>
        <w:t xml:space="preserve">, pozwalające na kontekstowe zapoznanie się z kolekcją. </w:t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szCs w:val="22"/>
        </w:rPr>
      </w:pPr>
    </w:p>
    <w:p w:rsidR="002D6CBC" w:rsidRDefault="002D6CBC" w:rsidP="002D6CBC">
      <w:pPr>
        <w:spacing w:before="120" w:after="120" w:line="276" w:lineRule="auto"/>
        <w:jc w:val="center"/>
        <w:rPr>
          <w:rFonts w:ascii="Calibri Light" w:hAnsi="Calibri Light"/>
        </w:rPr>
      </w:pPr>
      <w:r>
        <w:rPr>
          <w:rFonts w:ascii="Calibri Light" w:hAnsi="Calibri Light" w:cs="Arial"/>
          <w:noProof/>
          <w:szCs w:val="22"/>
          <w:lang w:eastAsia="pl-PL" w:bidi="ar-SA"/>
        </w:rPr>
        <w:drawing>
          <wp:inline distT="0" distB="0" distL="0" distR="0">
            <wp:extent cx="4229100" cy="2905125"/>
            <wp:effectExtent l="0" t="0" r="0" b="9525"/>
            <wp:docPr id="23" name="Obraz 23" descr="ta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g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BC" w:rsidRDefault="002D6CBC" w:rsidP="002D6CBC">
      <w:pPr>
        <w:spacing w:before="120" w:after="120" w:line="276" w:lineRule="auto"/>
        <w:jc w:val="center"/>
        <w:rPr>
          <w:rFonts w:ascii="Calibri Light" w:hAnsi="Calibri Light"/>
        </w:rPr>
      </w:pPr>
    </w:p>
    <w:p w:rsidR="002D6CBC" w:rsidRDefault="002D6CBC" w:rsidP="002D6CBC">
      <w:pPr>
        <w:spacing w:before="120" w:after="120" w:line="276" w:lineRule="auto"/>
        <w:jc w:val="center"/>
        <w:rPr>
          <w:rFonts w:ascii="Calibri Light" w:hAnsi="Calibri Light"/>
        </w:rPr>
      </w:pPr>
    </w:p>
    <w:p w:rsidR="002D6CBC" w:rsidRPr="00196117" w:rsidRDefault="002D6CBC" w:rsidP="002D6CBC">
      <w:pPr>
        <w:spacing w:before="120" w:after="120" w:line="276" w:lineRule="auto"/>
        <w:jc w:val="center"/>
        <w:rPr>
          <w:rFonts w:ascii="Calibri Light" w:hAnsi="Calibri Light"/>
        </w:rPr>
      </w:pPr>
      <w:r>
        <w:rPr>
          <w:rFonts w:ascii="Calibri Light" w:hAnsi="Calibri Light" w:cs="Arial"/>
          <w:noProof/>
          <w:szCs w:val="22"/>
          <w:lang w:eastAsia="pl-PL" w:bidi="ar-SA"/>
        </w:rPr>
        <w:drawing>
          <wp:inline distT="0" distB="0" distL="0" distR="0">
            <wp:extent cx="4667250" cy="2647950"/>
            <wp:effectExtent l="0" t="0" r="0" b="0"/>
            <wp:docPr id="22" name="Obraz 22" descr="tag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gi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BC" w:rsidRPr="00196117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szCs w:val="22"/>
        </w:rPr>
      </w:pPr>
      <w:r w:rsidRPr="00196117">
        <w:rPr>
          <w:rFonts w:ascii="Calibri Light" w:hAnsi="Calibri Light" w:cs="Arial"/>
          <w:szCs w:val="22"/>
        </w:rPr>
        <w:t xml:space="preserve">Zamek Królewski w Warszawie przystępuje do coraz liczniejszego grona muzeów, które udostępniają zbiory nieodpłatnie. Korzystanie z wiedzy o zbiorach oraz ich dokumentacji cyfrowej jest </w:t>
      </w:r>
      <w:r w:rsidR="007A3723" w:rsidRPr="007A3723">
        <w:rPr>
          <w:rFonts w:ascii="Calibri Light" w:hAnsi="Calibri Light" w:cs="Arial"/>
          <w:szCs w:val="22"/>
          <w:highlight w:val="yellow"/>
        </w:rPr>
        <w:t>darmowe</w:t>
      </w:r>
      <w:r w:rsidR="007A3723">
        <w:rPr>
          <w:rFonts w:ascii="Calibri Light" w:hAnsi="Calibri Light" w:cs="Arial"/>
          <w:szCs w:val="22"/>
        </w:rPr>
        <w:t xml:space="preserve"> </w:t>
      </w:r>
      <w:r w:rsidRPr="00196117">
        <w:rPr>
          <w:rFonts w:ascii="Calibri Light" w:hAnsi="Calibri Light" w:cs="Arial"/>
          <w:szCs w:val="22"/>
        </w:rPr>
        <w:t xml:space="preserve">na potrzeby użytku własnego oraz do celów edukacyjnych, naukowych i promocyjnych. </w:t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b/>
          <w:szCs w:val="22"/>
        </w:rPr>
      </w:pP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b/>
          <w:szCs w:val="22"/>
        </w:rPr>
      </w:pP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b/>
          <w:szCs w:val="22"/>
        </w:rPr>
      </w:pP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b/>
          <w:szCs w:val="22"/>
        </w:rPr>
      </w:pP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szCs w:val="22"/>
        </w:rPr>
      </w:pPr>
      <w:r w:rsidRPr="00196117">
        <w:rPr>
          <w:rFonts w:ascii="Calibri Light" w:hAnsi="Calibri Light" w:cs="Arial"/>
          <w:b/>
          <w:szCs w:val="22"/>
        </w:rPr>
        <w:lastRenderedPageBreak/>
        <w:t xml:space="preserve">Działania w ramach serwisu </w:t>
      </w:r>
      <w:r w:rsidRPr="007A3723">
        <w:rPr>
          <w:rFonts w:ascii="Calibri Light" w:hAnsi="Calibri Light"/>
          <w:b/>
          <w:i/>
          <w:szCs w:val="22"/>
        </w:rPr>
        <w:t>Kolekcja Zamku Królewskiego – Muzeum</w:t>
      </w:r>
      <w:r w:rsidRPr="00323130">
        <w:rPr>
          <w:rFonts w:ascii="Calibri Light" w:hAnsi="Calibri Light" w:cs="Arial"/>
          <w:szCs w:val="22"/>
        </w:rPr>
        <w:t xml:space="preserve"> </w:t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 xml:space="preserve">W ramach serwisu planujemy działania edukacyjne, wystawiennicze oraz promocyjne </w:t>
      </w:r>
      <w:r w:rsidR="007A3723">
        <w:rPr>
          <w:rFonts w:ascii="Calibri Light" w:hAnsi="Calibri Light" w:cs="Arial"/>
          <w:szCs w:val="22"/>
        </w:rPr>
        <w:br/>
      </w:r>
      <w:r>
        <w:rPr>
          <w:rFonts w:ascii="Calibri Light" w:hAnsi="Calibri Light" w:cs="Arial"/>
          <w:szCs w:val="22"/>
        </w:rPr>
        <w:t xml:space="preserve">w zakładce </w:t>
      </w:r>
      <w:r w:rsidRPr="00196117">
        <w:rPr>
          <w:rFonts w:ascii="Calibri Light" w:hAnsi="Calibri Light"/>
          <w:i/>
        </w:rPr>
        <w:t>Wyróżnione</w:t>
      </w:r>
      <w:r>
        <w:rPr>
          <w:rFonts w:ascii="Calibri Light" w:hAnsi="Calibri Light" w:cs="Arial"/>
          <w:szCs w:val="22"/>
        </w:rPr>
        <w:t>.</w:t>
      </w:r>
    </w:p>
    <w:p w:rsidR="002D6CBC" w:rsidRPr="00196117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szCs w:val="22"/>
        </w:rPr>
      </w:pPr>
      <w:r w:rsidRPr="00196117">
        <w:rPr>
          <w:rFonts w:ascii="Calibri Light" w:hAnsi="Calibri Light" w:cs="Arial"/>
          <w:szCs w:val="22"/>
        </w:rPr>
        <w:t xml:space="preserve">W obecnej odsłonie przedstawiamy </w:t>
      </w:r>
      <w:r w:rsidRPr="00196117">
        <w:rPr>
          <w:rFonts w:ascii="Calibri Light" w:hAnsi="Calibri Light"/>
        </w:rPr>
        <w:t xml:space="preserve">kilkadziesiąt dzieł sztuki w sekcji </w:t>
      </w:r>
      <w:r w:rsidRPr="00196117">
        <w:rPr>
          <w:rFonts w:ascii="Calibri Light" w:hAnsi="Calibri Light"/>
          <w:i/>
        </w:rPr>
        <w:t>Wyróżnione</w:t>
      </w:r>
      <w:r w:rsidRPr="00196117">
        <w:rPr>
          <w:rFonts w:ascii="Calibri Light" w:hAnsi="Calibri Light"/>
        </w:rPr>
        <w:t>, które reprezentują wszystkie kategorie zabytków wchodzących w skład kolekcji Zamku Królewskiego w Warszawie. Znalazły się tu zatem dzieła malarstwa, rzeźby, zabytki graficzne, rysunki, meble, wyroby z metalu, ceramiki, tkaniny, a także ordery i numizmaty</w:t>
      </w:r>
      <w:r w:rsidR="007A3723" w:rsidRPr="007A3723">
        <w:rPr>
          <w:rFonts w:ascii="Calibri Light" w:hAnsi="Calibri Light"/>
          <w:highlight w:val="yellow"/>
        </w:rPr>
        <w:t>,</w:t>
      </w:r>
      <w:r w:rsidRPr="00196117">
        <w:rPr>
          <w:rFonts w:ascii="Calibri Light" w:hAnsi="Calibri Light"/>
        </w:rPr>
        <w:t xml:space="preserve"> powstałe na zamówienie króla Stanisława Augusta do </w:t>
      </w:r>
      <w:r w:rsidR="007A3723" w:rsidRPr="007A3723">
        <w:rPr>
          <w:rFonts w:ascii="Calibri Light" w:hAnsi="Calibri Light"/>
          <w:highlight w:val="yellow"/>
        </w:rPr>
        <w:t>dekoracji</w:t>
      </w:r>
      <w:r w:rsidR="007A3723">
        <w:rPr>
          <w:rFonts w:ascii="Calibri Light" w:hAnsi="Calibri Light"/>
        </w:rPr>
        <w:t xml:space="preserve"> </w:t>
      </w:r>
      <w:r w:rsidRPr="00196117">
        <w:rPr>
          <w:rFonts w:ascii="Calibri Light" w:hAnsi="Calibri Light"/>
        </w:rPr>
        <w:t>wnętrz Zamku Królewskiego.</w:t>
      </w:r>
    </w:p>
    <w:p w:rsidR="002D6CBC" w:rsidRPr="00196117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b/>
          <w:szCs w:val="22"/>
        </w:rPr>
      </w:pPr>
    </w:p>
    <w:p w:rsidR="002D6CBC" w:rsidRPr="00196117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b/>
          <w:szCs w:val="22"/>
        </w:rPr>
      </w:pPr>
      <w:r w:rsidRPr="00196117">
        <w:rPr>
          <w:rFonts w:ascii="Calibri Light" w:hAnsi="Calibri Light" w:cs="Arial"/>
          <w:b/>
          <w:szCs w:val="22"/>
        </w:rPr>
        <w:t xml:space="preserve">Funkcjonalności serwisu </w:t>
      </w:r>
      <w:r w:rsidRPr="007A3723">
        <w:rPr>
          <w:rFonts w:ascii="Calibri Light" w:hAnsi="Calibri Light"/>
          <w:b/>
          <w:i/>
          <w:szCs w:val="22"/>
        </w:rPr>
        <w:t>Kolekcja Zamku Królewskiego – Muzeum</w:t>
      </w:r>
    </w:p>
    <w:p w:rsidR="002D6CBC" w:rsidRPr="00196117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noProof/>
          <w:szCs w:val="22"/>
          <w:lang w:eastAsia="pl-PL" w:bidi="ar-SA"/>
        </w:rPr>
        <w:drawing>
          <wp:inline distT="0" distB="0" distL="0" distR="0">
            <wp:extent cx="666750" cy="561975"/>
            <wp:effectExtent l="0" t="0" r="0" b="9525"/>
            <wp:docPr id="21" name="Obraz 21" descr="gwiaz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wiazdk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Arial"/>
          <w:szCs w:val="22"/>
        </w:rPr>
        <w:t xml:space="preserve">  </w:t>
      </w:r>
      <w:r w:rsidRPr="0046504A">
        <w:rPr>
          <w:rFonts w:ascii="Calibri Light" w:hAnsi="Calibri Light" w:cs="Arial"/>
          <w:i/>
          <w:szCs w:val="22"/>
        </w:rPr>
        <w:t>Moja Kolekcja</w:t>
      </w:r>
      <w:r>
        <w:rPr>
          <w:rFonts w:ascii="Calibri Light" w:hAnsi="Calibri Light" w:cs="Arial"/>
          <w:szCs w:val="22"/>
        </w:rPr>
        <w:t xml:space="preserve"> – ikonka gwiazdki pozwala na stworzenie własnej, unikalnej kolekcji ze zbiorów Zamku.</w:t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  <w:r>
        <w:rPr>
          <w:rFonts w:ascii="Calibri Light" w:hAnsi="Calibri Light" w:cs="Arial"/>
          <w:noProof/>
          <w:szCs w:val="22"/>
          <w:lang w:eastAsia="pl-PL" w:bidi="ar-SA"/>
        </w:rPr>
        <w:drawing>
          <wp:inline distT="0" distB="0" distL="0" distR="0">
            <wp:extent cx="638175" cy="609600"/>
            <wp:effectExtent l="0" t="0" r="9525" b="0"/>
            <wp:docPr id="20" name="Obraz 20" descr="nożyczk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życzki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Arial"/>
          <w:szCs w:val="22"/>
        </w:rPr>
        <w:t xml:space="preserve">  </w:t>
      </w:r>
      <w:r w:rsidRPr="0046504A">
        <w:rPr>
          <w:rFonts w:ascii="Calibri Light" w:hAnsi="Calibri Light" w:cs="Arial"/>
          <w:i/>
          <w:szCs w:val="22"/>
        </w:rPr>
        <w:t>Pobierz / Zamów fotografie / Twój projekt</w:t>
      </w:r>
      <w:r w:rsidRPr="00BC65EC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>– sekcja</w:t>
      </w:r>
      <w:r w:rsidR="007A3723" w:rsidRPr="007A3723">
        <w:rPr>
          <w:rFonts w:ascii="Calibri Light" w:hAnsi="Calibri Light"/>
          <w:highlight w:val="yellow"/>
        </w:rPr>
        <w:t>,</w:t>
      </w:r>
      <w:r>
        <w:rPr>
          <w:rFonts w:ascii="Calibri Light" w:hAnsi="Calibri Light"/>
        </w:rPr>
        <w:t xml:space="preserve"> pozwalająca na pobieranie plików, a już od przyszłego roku </w:t>
      </w:r>
      <w:r w:rsidR="007A3723" w:rsidRPr="007A3723">
        <w:rPr>
          <w:rFonts w:ascii="Calibri Light" w:hAnsi="Calibri Light"/>
          <w:highlight w:val="yellow"/>
        </w:rPr>
        <w:t>–</w:t>
      </w:r>
      <w:r w:rsidR="007A3723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>również na zamawianie fotografii i tworzenie własnych kreacji z wykorzystaniem fotografii z serwisu.</w:t>
      </w:r>
    </w:p>
    <w:p w:rsidR="002D6CBC" w:rsidRDefault="002D6CBC" w:rsidP="002D6CBC">
      <w:pPr>
        <w:spacing w:before="120" w:after="120" w:line="276" w:lineRule="auto"/>
        <w:jc w:val="both"/>
        <w:rPr>
          <w:rFonts w:ascii="Calibri Light" w:hAnsi="Calibri Light"/>
        </w:rPr>
      </w:pPr>
      <w:r>
        <w:rPr>
          <w:rFonts w:ascii="Calibri Light" w:hAnsi="Calibri Light"/>
          <w:noProof/>
          <w:lang w:eastAsia="pl-PL" w:bidi="ar-SA"/>
        </w:rPr>
        <w:drawing>
          <wp:inline distT="0" distB="0" distL="0" distR="0">
            <wp:extent cx="638175" cy="600075"/>
            <wp:effectExtent l="0" t="0" r="9525" b="9525"/>
            <wp:docPr id="19" name="Obraz 19" descr="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ha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t xml:space="preserve">  </w:t>
      </w:r>
      <w:r w:rsidRPr="0046504A">
        <w:rPr>
          <w:rFonts w:ascii="Calibri Light" w:hAnsi="Calibri Light"/>
          <w:i/>
        </w:rPr>
        <w:t xml:space="preserve">Podziel się / </w:t>
      </w:r>
      <w:proofErr w:type="spellStart"/>
      <w:r w:rsidRPr="0046504A">
        <w:rPr>
          <w:rFonts w:ascii="Calibri Light" w:hAnsi="Calibri Light"/>
          <w:i/>
        </w:rPr>
        <w:t>Share</w:t>
      </w:r>
      <w:proofErr w:type="spellEnd"/>
      <w:r>
        <w:rPr>
          <w:rFonts w:ascii="Calibri Light" w:hAnsi="Calibri Light"/>
        </w:rPr>
        <w:t xml:space="preserve"> – ikonka pozwalająca na przesłanie linku do danych zbiorów najbliższym, przyjaciołom, kolegom i koleżankom.</w:t>
      </w:r>
    </w:p>
    <w:p w:rsidR="002D6CBC" w:rsidRPr="00196117" w:rsidRDefault="002D6CBC" w:rsidP="002D6CBC">
      <w:pPr>
        <w:spacing w:before="120" w:after="120" w:line="276" w:lineRule="auto"/>
        <w:jc w:val="both"/>
        <w:rPr>
          <w:rFonts w:ascii="Calibri Light" w:hAnsi="Calibri Light" w:cs="Helvetica"/>
          <w:color w:val="000000"/>
          <w:shd w:val="clear" w:color="auto" w:fill="FFFFFF"/>
        </w:rPr>
      </w:pPr>
      <w:r>
        <w:rPr>
          <w:rFonts w:ascii="Calibri Light" w:hAnsi="Calibri Light"/>
          <w:noProof/>
          <w:lang w:eastAsia="pl-PL" w:bidi="ar-SA"/>
        </w:rPr>
        <w:drawing>
          <wp:inline distT="0" distB="0" distL="0" distR="0">
            <wp:extent cx="628650" cy="571500"/>
            <wp:effectExtent l="0" t="0" r="0" b="0"/>
            <wp:docPr id="18" name="Obraz 18" descr="kontak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ntakt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t xml:space="preserve">  </w:t>
      </w:r>
      <w:r w:rsidRPr="0046504A">
        <w:rPr>
          <w:rFonts w:ascii="Calibri Light" w:hAnsi="Calibri Light"/>
          <w:i/>
        </w:rPr>
        <w:t>Kontakt</w:t>
      </w:r>
      <w:r>
        <w:rPr>
          <w:rFonts w:ascii="Calibri Light" w:hAnsi="Calibri Light"/>
        </w:rPr>
        <w:t xml:space="preserve"> – w </w:t>
      </w:r>
      <w:r w:rsidRPr="00196117">
        <w:rPr>
          <w:rFonts w:ascii="Calibri Light" w:hAnsi="Calibri Light"/>
        </w:rPr>
        <w:t xml:space="preserve">przypadku pytań, zachęcamy do kontaktu e-mailowego z </w:t>
      </w:r>
      <w:r w:rsidRPr="00196117">
        <w:rPr>
          <w:rFonts w:ascii="Calibri Light" w:hAnsi="Calibri Light"/>
          <w:i/>
        </w:rPr>
        <w:t>opiekunem zbiorów</w:t>
      </w:r>
      <w:r w:rsidRPr="00196117">
        <w:rPr>
          <w:rFonts w:ascii="Calibri Light" w:hAnsi="Calibri Light"/>
        </w:rPr>
        <w:t xml:space="preserve"> lub </w:t>
      </w:r>
      <w:r w:rsidRPr="00196117">
        <w:rPr>
          <w:rFonts w:ascii="Calibri Light" w:hAnsi="Calibri Light"/>
          <w:i/>
        </w:rPr>
        <w:t>opiekunem serwisu</w:t>
      </w:r>
      <w:r w:rsidRPr="00196117">
        <w:rPr>
          <w:rFonts w:ascii="Calibri Light" w:hAnsi="Calibri Light"/>
        </w:rPr>
        <w:t>, których adresy znajdziemy pod ikonką „koperta”.</w:t>
      </w:r>
    </w:p>
    <w:p w:rsidR="002D6CBC" w:rsidRPr="00196117" w:rsidRDefault="002D6CBC" w:rsidP="002D6CBC">
      <w:pPr>
        <w:spacing w:before="120" w:after="120" w:line="276" w:lineRule="auto"/>
        <w:jc w:val="both"/>
        <w:rPr>
          <w:rFonts w:ascii="Calibri Light" w:hAnsi="Calibri Light" w:cs="Arial"/>
          <w:szCs w:val="22"/>
        </w:rPr>
      </w:pPr>
      <w:r w:rsidRPr="00196117">
        <w:rPr>
          <w:rFonts w:ascii="Calibri Light" w:hAnsi="Calibri Light" w:cs="Arial"/>
          <w:szCs w:val="22"/>
        </w:rPr>
        <w:t xml:space="preserve">Ponadto </w:t>
      </w:r>
      <w:r>
        <w:rPr>
          <w:rFonts w:ascii="Calibri Light" w:hAnsi="Calibri Light" w:cs="Arial"/>
          <w:szCs w:val="22"/>
        </w:rPr>
        <w:t xml:space="preserve">w przyszłym roku </w:t>
      </w:r>
      <w:r w:rsidRPr="00196117">
        <w:rPr>
          <w:rFonts w:ascii="Calibri Light" w:hAnsi="Calibri Light" w:cs="Arial"/>
          <w:szCs w:val="22"/>
        </w:rPr>
        <w:t xml:space="preserve">zostanie uruchomiona sekcja wykorzystania plików cyfrowych do gadżetów </w:t>
      </w:r>
      <w:r>
        <w:rPr>
          <w:rFonts w:ascii="Calibri Light" w:hAnsi="Calibri Light" w:cs="Arial"/>
          <w:szCs w:val="22"/>
        </w:rPr>
        <w:t xml:space="preserve">w ramach sekcji </w:t>
      </w:r>
      <w:r w:rsidRPr="00BC65EC">
        <w:rPr>
          <w:rFonts w:ascii="Calibri Light" w:hAnsi="Calibri Light" w:cs="Arial"/>
          <w:i/>
          <w:szCs w:val="22"/>
        </w:rPr>
        <w:t>Twój projekt</w:t>
      </w:r>
      <w:r>
        <w:rPr>
          <w:rFonts w:ascii="Calibri Light" w:hAnsi="Calibri Light" w:cs="Arial"/>
          <w:szCs w:val="22"/>
        </w:rPr>
        <w:t xml:space="preserve"> </w:t>
      </w:r>
      <w:r w:rsidRPr="00196117">
        <w:rPr>
          <w:rFonts w:ascii="Calibri Light" w:hAnsi="Calibri Light" w:cs="Arial"/>
          <w:szCs w:val="22"/>
        </w:rPr>
        <w:t xml:space="preserve">(tapety, plakaty, </w:t>
      </w:r>
      <w:proofErr w:type="spellStart"/>
      <w:r w:rsidRPr="00196117">
        <w:rPr>
          <w:rFonts w:ascii="Calibri Light" w:hAnsi="Calibri Light" w:cs="Arial"/>
          <w:szCs w:val="22"/>
        </w:rPr>
        <w:t>widżety</w:t>
      </w:r>
      <w:proofErr w:type="spellEnd"/>
      <w:r w:rsidRPr="00196117">
        <w:rPr>
          <w:rFonts w:ascii="Calibri Light" w:hAnsi="Calibri Light" w:cs="Arial"/>
          <w:szCs w:val="22"/>
        </w:rPr>
        <w:t xml:space="preserve">, reprodukcje itp.). </w:t>
      </w:r>
    </w:p>
    <w:p w:rsidR="002D6CBC" w:rsidRPr="00196117" w:rsidRDefault="002D6CBC" w:rsidP="002D6CBC">
      <w:pPr>
        <w:spacing w:before="120" w:after="120" w:line="276" w:lineRule="auto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  <w:lang w:eastAsia="pl-PL" w:bidi="ar-SA"/>
        </w:rPr>
        <w:lastRenderedPageBreak/>
        <w:drawing>
          <wp:inline distT="0" distB="0" distL="0" distR="0">
            <wp:extent cx="4819650" cy="3619500"/>
            <wp:effectExtent l="0" t="0" r="0" b="0"/>
            <wp:docPr id="17" name="Obraz 17" descr="twój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wój projek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BC" w:rsidRPr="00196117" w:rsidRDefault="002D6CBC" w:rsidP="002D6CBC">
      <w:pPr>
        <w:spacing w:before="120" w:after="120" w:line="276" w:lineRule="auto"/>
        <w:jc w:val="center"/>
        <w:rPr>
          <w:rFonts w:ascii="Calibri Light" w:hAnsi="Calibri Light"/>
        </w:rPr>
      </w:pPr>
    </w:p>
    <w:p w:rsidR="002D6CBC" w:rsidRDefault="002D6CBC" w:rsidP="002D6CBC">
      <w:pPr>
        <w:spacing w:before="120" w:after="120" w:line="276" w:lineRule="auto"/>
        <w:jc w:val="center"/>
        <w:rPr>
          <w:rFonts w:ascii="Calibri Light" w:hAnsi="Calibri Light"/>
          <w:b/>
        </w:rPr>
      </w:pPr>
      <w:r w:rsidRPr="0046504A">
        <w:rPr>
          <w:rFonts w:ascii="Calibri Light" w:hAnsi="Calibri Light"/>
          <w:b/>
        </w:rPr>
        <w:t xml:space="preserve">Serdecznie zachęcamy do częstego odwiedzania naszego serwisu </w:t>
      </w:r>
    </w:p>
    <w:p w:rsidR="002D6CBC" w:rsidRPr="0046504A" w:rsidRDefault="007502C9" w:rsidP="002D6CBC">
      <w:pPr>
        <w:spacing w:before="120" w:after="120" w:line="276" w:lineRule="auto"/>
        <w:jc w:val="center"/>
        <w:rPr>
          <w:rFonts w:ascii="Calibri Light" w:hAnsi="Calibri Light"/>
          <w:b/>
        </w:rPr>
      </w:pPr>
      <w:hyperlink r:id="rId21" w:history="1">
        <w:r w:rsidR="002D6CBC" w:rsidRPr="0046504A">
          <w:rPr>
            <w:rStyle w:val="Hipercze"/>
            <w:rFonts w:ascii="Calibri Light" w:hAnsi="Calibri Light" w:cs="Arial"/>
            <w:b/>
            <w:szCs w:val="22"/>
          </w:rPr>
          <w:t>www.kolekcja.zamek-krolewski.pl</w:t>
        </w:r>
      </w:hyperlink>
      <w:r w:rsidR="002D6CBC" w:rsidRPr="0046504A">
        <w:rPr>
          <w:rStyle w:val="Hipercze"/>
          <w:rFonts w:ascii="Calibri Light" w:hAnsi="Calibri Light" w:cs="Arial"/>
          <w:b/>
          <w:szCs w:val="22"/>
        </w:rPr>
        <w:t>.</w:t>
      </w:r>
    </w:p>
    <w:p w:rsidR="002D6CBC" w:rsidRPr="00196117" w:rsidRDefault="002D6CBC" w:rsidP="002D6CBC">
      <w:pPr>
        <w:spacing w:after="200" w:line="276" w:lineRule="auto"/>
        <w:jc w:val="both"/>
        <w:rPr>
          <w:rFonts w:ascii="Calibri Light" w:eastAsia="Calibri" w:hAnsi="Calibri Light" w:cs="Calibri"/>
          <w:szCs w:val="22"/>
        </w:rPr>
      </w:pPr>
    </w:p>
    <w:p w:rsidR="002D6CBC" w:rsidRPr="00196117" w:rsidRDefault="002D6CBC" w:rsidP="002D6CBC">
      <w:pPr>
        <w:tabs>
          <w:tab w:val="left" w:pos="720"/>
        </w:tabs>
        <w:spacing w:after="200" w:line="276" w:lineRule="auto"/>
        <w:rPr>
          <w:rFonts w:ascii="Calibri Light" w:eastAsia="Calibri" w:hAnsi="Calibri Light" w:cs="Calibri"/>
          <w:b/>
          <w:szCs w:val="22"/>
        </w:rPr>
      </w:pPr>
    </w:p>
    <w:p w:rsidR="002D6CBC" w:rsidRPr="00196117" w:rsidRDefault="002D6CBC" w:rsidP="002D6CBC">
      <w:pPr>
        <w:tabs>
          <w:tab w:val="left" w:pos="720"/>
        </w:tabs>
        <w:spacing w:after="200" w:line="276" w:lineRule="auto"/>
        <w:rPr>
          <w:rFonts w:ascii="Calibri Light" w:eastAsia="Calibri" w:hAnsi="Calibri Light" w:cs="Calibri"/>
          <w:b/>
          <w:szCs w:val="22"/>
        </w:rPr>
      </w:pPr>
    </w:p>
    <w:p w:rsidR="002D6CBC" w:rsidRPr="00196117" w:rsidRDefault="002D6CBC" w:rsidP="002D6CBC">
      <w:pPr>
        <w:tabs>
          <w:tab w:val="left" w:pos="720"/>
        </w:tabs>
        <w:spacing w:after="200" w:line="276" w:lineRule="auto"/>
        <w:rPr>
          <w:rFonts w:ascii="Calibri Light" w:eastAsia="Calibri" w:hAnsi="Calibri Light" w:cs="Calibri"/>
          <w:b/>
          <w:szCs w:val="22"/>
        </w:rPr>
      </w:pPr>
    </w:p>
    <w:p w:rsidR="002D6CBC" w:rsidRDefault="002D6CBC" w:rsidP="002D6CBC">
      <w:pPr>
        <w:tabs>
          <w:tab w:val="left" w:pos="720"/>
        </w:tabs>
        <w:spacing w:after="200" w:line="276" w:lineRule="auto"/>
        <w:rPr>
          <w:rFonts w:ascii="Calibri Light" w:eastAsia="Calibri" w:hAnsi="Calibri Light" w:cs="Calibri"/>
          <w:b/>
          <w:szCs w:val="22"/>
        </w:rPr>
      </w:pPr>
    </w:p>
    <w:p w:rsidR="002D6CBC" w:rsidRDefault="002D6CBC" w:rsidP="002D6CBC">
      <w:pPr>
        <w:tabs>
          <w:tab w:val="left" w:pos="720"/>
        </w:tabs>
        <w:spacing w:after="200" w:line="276" w:lineRule="auto"/>
        <w:rPr>
          <w:rFonts w:ascii="Calibri Light" w:eastAsia="Calibri" w:hAnsi="Calibri Light" w:cs="Calibri"/>
          <w:b/>
          <w:szCs w:val="22"/>
        </w:rPr>
      </w:pPr>
    </w:p>
    <w:p w:rsidR="002D6CBC" w:rsidRDefault="002D6CBC" w:rsidP="002D6CBC">
      <w:pPr>
        <w:tabs>
          <w:tab w:val="left" w:pos="720"/>
        </w:tabs>
        <w:spacing w:after="200" w:line="276" w:lineRule="auto"/>
        <w:rPr>
          <w:rFonts w:ascii="Calibri Light" w:eastAsia="Calibri" w:hAnsi="Calibri Light" w:cs="Calibri"/>
          <w:b/>
          <w:szCs w:val="22"/>
        </w:rPr>
      </w:pPr>
    </w:p>
    <w:p w:rsidR="002D6CBC" w:rsidRPr="00196117" w:rsidRDefault="002D6CBC" w:rsidP="002D6CBC">
      <w:pPr>
        <w:tabs>
          <w:tab w:val="left" w:pos="720"/>
        </w:tabs>
        <w:spacing w:after="200" w:line="276" w:lineRule="auto"/>
        <w:rPr>
          <w:rFonts w:ascii="Calibri Light" w:eastAsia="Calibri" w:hAnsi="Calibri Light" w:cs="Calibri"/>
          <w:b/>
          <w:szCs w:val="22"/>
        </w:rPr>
      </w:pPr>
    </w:p>
    <w:p w:rsidR="002D6CBC" w:rsidRPr="00196117" w:rsidRDefault="002D6CBC" w:rsidP="002D6CBC">
      <w:pPr>
        <w:tabs>
          <w:tab w:val="left" w:pos="720"/>
        </w:tabs>
        <w:spacing w:after="200" w:line="276" w:lineRule="auto"/>
        <w:rPr>
          <w:rFonts w:ascii="Calibri Light" w:eastAsia="Calibri" w:hAnsi="Calibri Light" w:cs="Calibri"/>
          <w:b/>
          <w:szCs w:val="22"/>
        </w:rPr>
      </w:pPr>
    </w:p>
    <w:p w:rsidR="002D6CBC" w:rsidRPr="00196117" w:rsidRDefault="002D6CBC" w:rsidP="002D6CBC">
      <w:pPr>
        <w:tabs>
          <w:tab w:val="left" w:pos="720"/>
        </w:tabs>
        <w:spacing w:after="200" w:line="276" w:lineRule="auto"/>
        <w:rPr>
          <w:rFonts w:ascii="Calibri Light" w:eastAsia="Calibri" w:hAnsi="Calibri Light" w:cs="Calibri"/>
          <w:b/>
          <w:szCs w:val="22"/>
        </w:rPr>
      </w:pPr>
    </w:p>
    <w:p w:rsidR="002D6CBC" w:rsidRDefault="002D6CBC" w:rsidP="002D6CBC">
      <w:pPr>
        <w:tabs>
          <w:tab w:val="left" w:pos="720"/>
        </w:tabs>
        <w:spacing w:after="200" w:line="276" w:lineRule="auto"/>
        <w:rPr>
          <w:rFonts w:ascii="Calibri Light" w:eastAsia="Calibri" w:hAnsi="Calibri Light" w:cs="Calibri"/>
          <w:b/>
          <w:szCs w:val="22"/>
        </w:rPr>
      </w:pPr>
    </w:p>
    <w:p w:rsidR="002D6CBC" w:rsidRDefault="002D6CBC" w:rsidP="002D6CBC">
      <w:pPr>
        <w:tabs>
          <w:tab w:val="left" w:pos="720"/>
        </w:tabs>
        <w:spacing w:after="200" w:line="276" w:lineRule="auto"/>
        <w:rPr>
          <w:rFonts w:ascii="Calibri Light" w:eastAsia="Calibri" w:hAnsi="Calibri Light" w:cs="Calibri"/>
          <w:b/>
          <w:szCs w:val="22"/>
        </w:rPr>
      </w:pPr>
    </w:p>
    <w:p w:rsidR="002D6CBC" w:rsidRPr="00196117" w:rsidRDefault="002D6CBC" w:rsidP="002D6CBC">
      <w:pPr>
        <w:tabs>
          <w:tab w:val="left" w:pos="720"/>
        </w:tabs>
        <w:spacing w:after="200" w:line="276" w:lineRule="auto"/>
        <w:rPr>
          <w:rFonts w:ascii="Calibri Light" w:eastAsia="Calibri" w:hAnsi="Calibri Light" w:cs="Calibri"/>
          <w:b/>
          <w:szCs w:val="22"/>
        </w:rPr>
      </w:pPr>
    </w:p>
    <w:p w:rsidR="002D6CBC" w:rsidRPr="00196117" w:rsidRDefault="002D6CBC" w:rsidP="002D6CBC">
      <w:pPr>
        <w:tabs>
          <w:tab w:val="left" w:pos="720"/>
        </w:tabs>
        <w:spacing w:after="200" w:line="276" w:lineRule="auto"/>
        <w:rPr>
          <w:rFonts w:ascii="Calibri Light" w:eastAsia="Calibri" w:hAnsi="Calibri Light" w:cs="Calibri"/>
          <w:b/>
          <w:szCs w:val="22"/>
        </w:rPr>
      </w:pPr>
      <w:r w:rsidRPr="00196117">
        <w:rPr>
          <w:rFonts w:ascii="Calibri Light" w:eastAsia="Calibri" w:hAnsi="Calibri Light" w:cs="Calibri"/>
          <w:b/>
          <w:szCs w:val="22"/>
        </w:rPr>
        <w:lastRenderedPageBreak/>
        <w:t xml:space="preserve">Realizacja projektu </w:t>
      </w:r>
      <w:r w:rsidRPr="007A3723">
        <w:rPr>
          <w:rFonts w:ascii="Calibri Light" w:eastAsia="Calibri" w:hAnsi="Calibri Light" w:cs="Calibri"/>
          <w:b/>
          <w:i/>
          <w:szCs w:val="22"/>
        </w:rPr>
        <w:t>Digitalizacja i udostępnienie zbiorów Zamku Królewskiego w Warszawie – Muzeum</w:t>
      </w:r>
      <w:r w:rsidRPr="00196117">
        <w:rPr>
          <w:rFonts w:ascii="Calibri Light" w:eastAsia="Calibri" w:hAnsi="Calibri Light" w:cs="Calibri"/>
          <w:b/>
          <w:szCs w:val="22"/>
        </w:rPr>
        <w:t xml:space="preserve"> – podsumowanie </w:t>
      </w:r>
    </w:p>
    <w:p w:rsidR="002D6CBC" w:rsidRPr="00196117" w:rsidRDefault="002D6CBC" w:rsidP="002D6CBC">
      <w:pPr>
        <w:pStyle w:val="Nagwek4"/>
        <w:shd w:val="clear" w:color="auto" w:fill="FFFFFF"/>
        <w:spacing w:before="120" w:after="120" w:line="276" w:lineRule="auto"/>
        <w:jc w:val="both"/>
        <w:rPr>
          <w:rFonts w:ascii="Calibri Light" w:hAnsi="Calibri Light"/>
          <w:b w:val="0"/>
          <w:bCs w:val="0"/>
          <w:sz w:val="24"/>
          <w:szCs w:val="22"/>
        </w:rPr>
      </w:pPr>
      <w:r w:rsidRPr="00196117">
        <w:rPr>
          <w:rFonts w:ascii="Calibri Light" w:hAnsi="Calibri Light"/>
          <w:b w:val="0"/>
          <w:bCs w:val="0"/>
          <w:sz w:val="24"/>
          <w:szCs w:val="22"/>
        </w:rPr>
        <w:t xml:space="preserve">Projekt </w:t>
      </w:r>
      <w:r w:rsidRPr="007A3723">
        <w:rPr>
          <w:rFonts w:ascii="Calibri Light" w:hAnsi="Calibri Light"/>
          <w:b w:val="0"/>
          <w:bCs w:val="0"/>
          <w:i/>
          <w:sz w:val="24"/>
          <w:szCs w:val="22"/>
        </w:rPr>
        <w:t>Digitalizacja zbiorów</w:t>
      </w:r>
      <w:r w:rsidRPr="00196117">
        <w:rPr>
          <w:rFonts w:ascii="Calibri Light" w:hAnsi="Calibri Light"/>
          <w:b w:val="0"/>
          <w:bCs w:val="0"/>
          <w:sz w:val="24"/>
          <w:szCs w:val="22"/>
        </w:rPr>
        <w:t xml:space="preserve"> jest zadaniem realizowanym w ramach strategii muzeum na lata 2011</w:t>
      </w:r>
      <w:r w:rsidR="007A3723">
        <w:rPr>
          <w:rFonts w:ascii="Calibri Light" w:hAnsi="Calibri Light"/>
          <w:b w:val="0"/>
          <w:bCs w:val="0"/>
          <w:sz w:val="24"/>
          <w:szCs w:val="22"/>
        </w:rPr>
        <w:t xml:space="preserve"> </w:t>
      </w:r>
      <w:r w:rsidR="007A3723" w:rsidRPr="007A3723">
        <w:rPr>
          <w:rFonts w:ascii="Calibri Light" w:hAnsi="Calibri Light"/>
          <w:sz w:val="24"/>
          <w:szCs w:val="24"/>
        </w:rPr>
        <w:t>–</w:t>
      </w:r>
      <w:r w:rsidR="007A3723">
        <w:rPr>
          <w:rFonts w:ascii="Calibri Light" w:hAnsi="Calibri Light"/>
        </w:rPr>
        <w:t xml:space="preserve"> </w:t>
      </w:r>
      <w:r w:rsidRPr="00196117">
        <w:rPr>
          <w:rFonts w:ascii="Calibri Light" w:hAnsi="Calibri Light"/>
          <w:b w:val="0"/>
          <w:bCs w:val="0"/>
          <w:sz w:val="24"/>
          <w:szCs w:val="22"/>
        </w:rPr>
        <w:t>1015 oraz 2015</w:t>
      </w:r>
      <w:r w:rsidR="007A3723">
        <w:rPr>
          <w:rFonts w:ascii="Calibri Light" w:hAnsi="Calibri Light"/>
          <w:b w:val="0"/>
          <w:bCs w:val="0"/>
          <w:sz w:val="24"/>
          <w:szCs w:val="22"/>
        </w:rPr>
        <w:t xml:space="preserve"> </w:t>
      </w:r>
      <w:r w:rsidR="007A3723" w:rsidRPr="007A3723">
        <w:rPr>
          <w:rFonts w:ascii="Calibri Light" w:hAnsi="Calibri Light"/>
          <w:sz w:val="24"/>
          <w:szCs w:val="24"/>
        </w:rPr>
        <w:t>–</w:t>
      </w:r>
      <w:r w:rsidR="007A3723">
        <w:rPr>
          <w:rFonts w:ascii="Calibri Light" w:hAnsi="Calibri Light"/>
        </w:rPr>
        <w:t xml:space="preserve"> </w:t>
      </w:r>
      <w:r w:rsidRPr="00196117">
        <w:rPr>
          <w:rFonts w:ascii="Calibri Light" w:hAnsi="Calibri Light"/>
          <w:b w:val="0"/>
          <w:bCs w:val="0"/>
          <w:sz w:val="24"/>
          <w:szCs w:val="22"/>
        </w:rPr>
        <w:t xml:space="preserve">2020. </w:t>
      </w:r>
      <w:r w:rsidR="007A3723" w:rsidRPr="007A3723">
        <w:rPr>
          <w:rFonts w:ascii="Calibri Light" w:hAnsi="Calibri Light"/>
          <w:b w:val="0"/>
          <w:bCs w:val="0"/>
          <w:sz w:val="24"/>
          <w:szCs w:val="22"/>
          <w:highlight w:val="yellow"/>
        </w:rPr>
        <w:t>P</w:t>
      </w:r>
      <w:r w:rsidRPr="007A3723">
        <w:rPr>
          <w:rFonts w:ascii="Calibri Light" w:hAnsi="Calibri Light"/>
          <w:b w:val="0"/>
          <w:bCs w:val="0"/>
          <w:sz w:val="24"/>
          <w:szCs w:val="22"/>
          <w:highlight w:val="yellow"/>
        </w:rPr>
        <w:t xml:space="preserve">odzielono </w:t>
      </w:r>
      <w:r w:rsidR="007A3723" w:rsidRPr="007A3723">
        <w:rPr>
          <w:rFonts w:ascii="Calibri Light" w:hAnsi="Calibri Light"/>
          <w:b w:val="0"/>
          <w:bCs w:val="0"/>
          <w:sz w:val="24"/>
          <w:szCs w:val="22"/>
          <w:highlight w:val="yellow"/>
        </w:rPr>
        <w:t>go</w:t>
      </w:r>
      <w:r w:rsidR="007A3723">
        <w:rPr>
          <w:rFonts w:ascii="Calibri Light" w:hAnsi="Calibri Light"/>
          <w:b w:val="0"/>
          <w:bCs w:val="0"/>
          <w:sz w:val="24"/>
          <w:szCs w:val="22"/>
        </w:rPr>
        <w:t xml:space="preserve"> </w:t>
      </w:r>
      <w:r w:rsidRPr="00196117">
        <w:rPr>
          <w:rFonts w:ascii="Calibri Light" w:hAnsi="Calibri Light"/>
          <w:b w:val="0"/>
          <w:bCs w:val="0"/>
          <w:sz w:val="24"/>
          <w:szCs w:val="22"/>
        </w:rPr>
        <w:t>na kilka etapów. W etapie I 2012</w:t>
      </w:r>
      <w:r w:rsidR="007A3723">
        <w:rPr>
          <w:rFonts w:ascii="Calibri Light" w:hAnsi="Calibri Light"/>
          <w:b w:val="0"/>
          <w:bCs w:val="0"/>
          <w:sz w:val="24"/>
          <w:szCs w:val="22"/>
        </w:rPr>
        <w:t xml:space="preserve"> </w:t>
      </w:r>
      <w:r w:rsidR="007A3723" w:rsidRPr="007A3723">
        <w:rPr>
          <w:rFonts w:ascii="Calibri Light" w:hAnsi="Calibri Light"/>
          <w:sz w:val="24"/>
          <w:szCs w:val="24"/>
        </w:rPr>
        <w:t>–</w:t>
      </w:r>
      <w:r w:rsidR="007A3723">
        <w:rPr>
          <w:rFonts w:ascii="Calibri Light" w:hAnsi="Calibri Light"/>
          <w:sz w:val="24"/>
          <w:szCs w:val="24"/>
        </w:rPr>
        <w:t xml:space="preserve"> </w:t>
      </w:r>
      <w:r w:rsidRPr="00196117">
        <w:rPr>
          <w:rFonts w:ascii="Calibri Light" w:hAnsi="Calibri Light"/>
          <w:b w:val="0"/>
          <w:bCs w:val="0"/>
          <w:sz w:val="24"/>
          <w:szCs w:val="22"/>
        </w:rPr>
        <w:t>2013 r. powołano i wyposażono pracownię fotograficzną, stanowisko do skanowania zbiorów archiwalnych, dokonano konserwacji</w:t>
      </w:r>
      <w:r w:rsidR="007A3723">
        <w:rPr>
          <w:rFonts w:ascii="Calibri Light" w:hAnsi="Calibri Light"/>
          <w:b w:val="0"/>
          <w:bCs w:val="0"/>
          <w:sz w:val="24"/>
          <w:szCs w:val="22"/>
        </w:rPr>
        <w:t xml:space="preserve"> </w:t>
      </w:r>
      <w:r w:rsidR="007A3723" w:rsidRPr="007A3723">
        <w:rPr>
          <w:rFonts w:ascii="Calibri Light" w:hAnsi="Calibri Light"/>
          <w:b w:val="0"/>
          <w:bCs w:val="0"/>
          <w:sz w:val="24"/>
          <w:szCs w:val="22"/>
          <w:highlight w:val="yellow"/>
        </w:rPr>
        <w:t>dzieł</w:t>
      </w:r>
      <w:r w:rsidRPr="00196117">
        <w:rPr>
          <w:rFonts w:ascii="Calibri Light" w:hAnsi="Calibri Light"/>
          <w:b w:val="0"/>
          <w:bCs w:val="0"/>
          <w:sz w:val="24"/>
          <w:szCs w:val="22"/>
        </w:rPr>
        <w:t>,</w:t>
      </w:r>
      <w:r w:rsidR="007A3723">
        <w:rPr>
          <w:rFonts w:ascii="Calibri Light" w:hAnsi="Calibri Light"/>
          <w:b w:val="0"/>
          <w:bCs w:val="0"/>
          <w:sz w:val="24"/>
          <w:szCs w:val="22"/>
        </w:rPr>
        <w:t xml:space="preserve"> </w:t>
      </w:r>
      <w:r w:rsidRPr="00196117">
        <w:rPr>
          <w:rFonts w:ascii="Calibri Light" w:hAnsi="Calibri Light"/>
          <w:b w:val="0"/>
          <w:bCs w:val="0"/>
          <w:sz w:val="24"/>
          <w:szCs w:val="22"/>
        </w:rPr>
        <w:t>stworzono cyfrowe repozytorium zbiorów, usystematyzowano słowniki inwentarza elektronicznego i wdrożono instrukcję redakcyjną metadanych /kontrola terminologii/, zmodernizowano infrastrukturę teleinformatyczną</w:t>
      </w:r>
      <w:r w:rsidRPr="007A3723">
        <w:rPr>
          <w:rFonts w:ascii="Calibri Light" w:hAnsi="Calibri Light"/>
          <w:b w:val="0"/>
          <w:bCs w:val="0"/>
          <w:sz w:val="24"/>
          <w:szCs w:val="22"/>
          <w:highlight w:val="yellow"/>
        </w:rPr>
        <w:t>,</w:t>
      </w:r>
      <w:r w:rsidRPr="00196117">
        <w:rPr>
          <w:rFonts w:ascii="Calibri Light" w:hAnsi="Calibri Light"/>
          <w:b w:val="0"/>
          <w:bCs w:val="0"/>
          <w:sz w:val="24"/>
          <w:szCs w:val="22"/>
        </w:rPr>
        <w:t xml:space="preserve"> przeprowadzono program pilotażowy digitalizacji </w:t>
      </w:r>
      <w:r w:rsidR="007A3723" w:rsidRPr="007A3723">
        <w:rPr>
          <w:rFonts w:ascii="Calibri Light" w:hAnsi="Calibri Light"/>
          <w:b w:val="0"/>
          <w:bCs w:val="0"/>
          <w:sz w:val="24"/>
          <w:szCs w:val="22"/>
          <w:highlight w:val="yellow"/>
        </w:rPr>
        <w:t>oraz</w:t>
      </w:r>
      <w:r w:rsidR="007A3723">
        <w:rPr>
          <w:rFonts w:ascii="Calibri Light" w:hAnsi="Calibri Light"/>
          <w:b w:val="0"/>
          <w:bCs w:val="0"/>
          <w:sz w:val="24"/>
          <w:szCs w:val="22"/>
        </w:rPr>
        <w:t xml:space="preserve"> </w:t>
      </w:r>
      <w:r w:rsidRPr="00196117">
        <w:rPr>
          <w:rFonts w:ascii="Calibri Light" w:hAnsi="Calibri Light"/>
          <w:b w:val="0"/>
          <w:bCs w:val="0"/>
          <w:sz w:val="24"/>
          <w:szCs w:val="22"/>
        </w:rPr>
        <w:t xml:space="preserve">wdrożono procedury i instrukcję digitalizacji zbiorów. </w:t>
      </w:r>
    </w:p>
    <w:p w:rsidR="002D6CBC" w:rsidRPr="00196117" w:rsidRDefault="002D6CBC" w:rsidP="002D6CBC">
      <w:pPr>
        <w:pStyle w:val="Nagwek4"/>
        <w:shd w:val="clear" w:color="auto" w:fill="FFFFFF"/>
        <w:spacing w:before="120" w:after="120" w:line="276" w:lineRule="auto"/>
        <w:jc w:val="both"/>
        <w:rPr>
          <w:rFonts w:ascii="Calibri Light" w:hAnsi="Calibri Light"/>
          <w:b w:val="0"/>
          <w:bCs w:val="0"/>
          <w:sz w:val="24"/>
          <w:szCs w:val="22"/>
        </w:rPr>
      </w:pPr>
      <w:r w:rsidRPr="00196117">
        <w:rPr>
          <w:rFonts w:ascii="Calibri Light" w:hAnsi="Calibri Light"/>
          <w:b w:val="0"/>
          <w:bCs w:val="0"/>
          <w:sz w:val="24"/>
          <w:szCs w:val="22"/>
        </w:rPr>
        <w:t xml:space="preserve">W etapie II kontynuowano digitalizację zbiorów i rozwijanie infrastruktury technicznej, aby realizować cel nadrzędy projektu – </w:t>
      </w:r>
      <w:r w:rsidRPr="007A3723">
        <w:rPr>
          <w:rFonts w:ascii="Calibri Light" w:hAnsi="Calibri Light"/>
          <w:b w:val="0"/>
          <w:bCs w:val="0"/>
          <w:sz w:val="24"/>
          <w:szCs w:val="22"/>
          <w:highlight w:val="yellow"/>
        </w:rPr>
        <w:t>ułatwi</w:t>
      </w:r>
      <w:r w:rsidR="007A3723" w:rsidRPr="007A3723">
        <w:rPr>
          <w:rFonts w:ascii="Calibri Light" w:hAnsi="Calibri Light"/>
          <w:b w:val="0"/>
          <w:bCs w:val="0"/>
          <w:sz w:val="24"/>
          <w:szCs w:val="22"/>
          <w:highlight w:val="yellow"/>
        </w:rPr>
        <w:t>enie</w:t>
      </w:r>
      <w:r w:rsidRPr="007A3723">
        <w:rPr>
          <w:rFonts w:ascii="Calibri Light" w:hAnsi="Calibri Light"/>
          <w:b w:val="0"/>
          <w:bCs w:val="0"/>
          <w:sz w:val="24"/>
          <w:szCs w:val="22"/>
          <w:highlight w:val="yellow"/>
        </w:rPr>
        <w:t xml:space="preserve"> dostęp</w:t>
      </w:r>
      <w:r w:rsidR="007A3723" w:rsidRPr="007A3723">
        <w:rPr>
          <w:rFonts w:ascii="Calibri Light" w:hAnsi="Calibri Light"/>
          <w:b w:val="0"/>
          <w:bCs w:val="0"/>
          <w:sz w:val="24"/>
          <w:szCs w:val="22"/>
          <w:highlight w:val="yellow"/>
        </w:rPr>
        <w:t>u</w:t>
      </w:r>
      <w:r w:rsidRPr="00196117">
        <w:rPr>
          <w:rFonts w:ascii="Calibri Light" w:hAnsi="Calibri Light"/>
          <w:b w:val="0"/>
          <w:bCs w:val="0"/>
          <w:sz w:val="24"/>
          <w:szCs w:val="22"/>
        </w:rPr>
        <w:t xml:space="preserve"> do zasobów cyfrowych. Uzupełniono infrastrukturę techniczną, powołano kolejne dwa stanowiska do skanowania, kontynuowano konserwację. Celem nadrzędnym były prace nad witryną internetową </w:t>
      </w:r>
      <w:r w:rsidRPr="007A3723">
        <w:rPr>
          <w:rFonts w:ascii="Calibri Light" w:hAnsi="Calibri Light"/>
          <w:b w:val="0"/>
          <w:bCs w:val="0"/>
          <w:i/>
          <w:sz w:val="24"/>
          <w:szCs w:val="22"/>
        </w:rPr>
        <w:t>Kolekcja Zamku Królewskiego</w:t>
      </w:r>
      <w:r w:rsidRPr="00196117">
        <w:rPr>
          <w:rFonts w:ascii="Calibri Light" w:hAnsi="Calibri Light"/>
          <w:b w:val="0"/>
          <w:bCs w:val="0"/>
          <w:sz w:val="24"/>
          <w:szCs w:val="22"/>
        </w:rPr>
        <w:t xml:space="preserve"> (upublicznienie </w:t>
      </w:r>
      <w:r w:rsidR="007A3723" w:rsidRPr="007A3723">
        <w:rPr>
          <w:rFonts w:ascii="Calibri Light" w:hAnsi="Calibri Light"/>
          <w:sz w:val="24"/>
          <w:szCs w:val="24"/>
          <w:highlight w:val="yellow"/>
        </w:rPr>
        <w:t>–</w:t>
      </w:r>
      <w:r w:rsidR="007A3723">
        <w:rPr>
          <w:rFonts w:ascii="Calibri Light" w:hAnsi="Calibri Light"/>
          <w:sz w:val="24"/>
          <w:szCs w:val="24"/>
        </w:rPr>
        <w:t xml:space="preserve"> </w:t>
      </w:r>
      <w:r w:rsidRPr="00196117">
        <w:rPr>
          <w:rFonts w:ascii="Calibri Light" w:hAnsi="Calibri Light"/>
          <w:b w:val="0"/>
          <w:bCs w:val="0"/>
          <w:sz w:val="24"/>
          <w:szCs w:val="22"/>
        </w:rPr>
        <w:t>koniec 2014 r.).</w:t>
      </w:r>
    </w:p>
    <w:p w:rsidR="002D6CBC" w:rsidRPr="00196117" w:rsidRDefault="002D6CBC" w:rsidP="002D6CBC">
      <w:pPr>
        <w:pStyle w:val="Nagwek4"/>
        <w:shd w:val="clear" w:color="auto" w:fill="FFFFFF"/>
        <w:spacing w:before="120" w:after="120" w:line="276" w:lineRule="auto"/>
        <w:jc w:val="both"/>
        <w:rPr>
          <w:rFonts w:ascii="Calibri Light" w:hAnsi="Calibri Light"/>
          <w:b w:val="0"/>
          <w:bCs w:val="0"/>
          <w:sz w:val="24"/>
          <w:szCs w:val="22"/>
        </w:rPr>
      </w:pPr>
      <w:r w:rsidRPr="00196117">
        <w:rPr>
          <w:rFonts w:ascii="Calibri Light" w:hAnsi="Calibri Light"/>
          <w:b w:val="0"/>
          <w:bCs w:val="0"/>
          <w:sz w:val="24"/>
          <w:szCs w:val="22"/>
        </w:rPr>
        <w:t xml:space="preserve">Etap III (2015) to kontynuacja konserwacji i digitalizacji (muzealiów, wnętrz zamkowych) </w:t>
      </w:r>
      <w:r w:rsidRPr="007A3723">
        <w:rPr>
          <w:rFonts w:ascii="Calibri Light" w:hAnsi="Calibri Light"/>
          <w:b w:val="0"/>
          <w:bCs w:val="0"/>
          <w:sz w:val="24"/>
          <w:szCs w:val="22"/>
          <w:highlight w:val="yellow"/>
        </w:rPr>
        <w:t>o</w:t>
      </w:r>
      <w:r w:rsidRPr="00196117">
        <w:rPr>
          <w:rFonts w:ascii="Calibri Light" w:hAnsi="Calibri Light"/>
          <w:b w:val="0"/>
          <w:bCs w:val="0"/>
          <w:sz w:val="24"/>
          <w:szCs w:val="22"/>
        </w:rPr>
        <w:t>raz główny cel – sukcesywne udostępnienie zasobów cyfrowych w domenie publicznej na użytek własny</w:t>
      </w:r>
      <w:r w:rsidR="007A3723" w:rsidRPr="007A3723">
        <w:rPr>
          <w:rFonts w:ascii="Calibri Light" w:hAnsi="Calibri Light"/>
          <w:b w:val="0"/>
          <w:bCs w:val="0"/>
          <w:sz w:val="24"/>
          <w:szCs w:val="22"/>
          <w:highlight w:val="yellow"/>
        </w:rPr>
        <w:t>,</w:t>
      </w:r>
      <w:r w:rsidRPr="00196117">
        <w:rPr>
          <w:rFonts w:ascii="Calibri Light" w:hAnsi="Calibri Light"/>
          <w:b w:val="0"/>
          <w:bCs w:val="0"/>
          <w:sz w:val="24"/>
          <w:szCs w:val="22"/>
        </w:rPr>
        <w:t xml:space="preserve"> bądź komercyjny. Planowana jest rozbudowa serwisu </w:t>
      </w:r>
      <w:r w:rsidRPr="007A3723">
        <w:rPr>
          <w:rFonts w:ascii="Calibri Light" w:hAnsi="Calibri Light"/>
          <w:b w:val="0"/>
          <w:bCs w:val="0"/>
          <w:i/>
          <w:sz w:val="24"/>
          <w:szCs w:val="22"/>
        </w:rPr>
        <w:t>Kolekcj</w:t>
      </w:r>
      <w:r w:rsidRPr="00196117">
        <w:rPr>
          <w:rFonts w:ascii="Calibri Light" w:hAnsi="Calibri Light"/>
          <w:b w:val="0"/>
          <w:bCs w:val="0"/>
          <w:sz w:val="24"/>
          <w:szCs w:val="22"/>
        </w:rPr>
        <w:t xml:space="preserve">a, która będzie umożliwiała wykorzystywanie fotografii cyfrowej </w:t>
      </w:r>
      <w:r>
        <w:rPr>
          <w:rFonts w:ascii="Calibri Light" w:hAnsi="Calibri Light"/>
          <w:b w:val="0"/>
          <w:bCs w:val="0"/>
          <w:sz w:val="24"/>
          <w:szCs w:val="22"/>
        </w:rPr>
        <w:t>do tworzenia</w:t>
      </w:r>
      <w:r w:rsidRPr="00196117">
        <w:rPr>
          <w:rFonts w:ascii="Calibri Light" w:hAnsi="Calibri Light"/>
          <w:b w:val="0"/>
          <w:bCs w:val="0"/>
          <w:sz w:val="24"/>
          <w:szCs w:val="22"/>
        </w:rPr>
        <w:t xml:space="preserve"> „wł</w:t>
      </w:r>
      <w:r>
        <w:rPr>
          <w:rFonts w:ascii="Calibri Light" w:hAnsi="Calibri Light"/>
          <w:b w:val="0"/>
          <w:bCs w:val="0"/>
          <w:sz w:val="24"/>
          <w:szCs w:val="22"/>
        </w:rPr>
        <w:t>asnych projektów” oraz umożliwi składanie zamówień na fotografie ze zbiorów Zamku.</w:t>
      </w:r>
    </w:p>
    <w:p w:rsidR="002D6CBC" w:rsidRDefault="002D6CBC" w:rsidP="002D6CBC">
      <w:pPr>
        <w:rPr>
          <w:rFonts w:ascii="Calibri Light" w:hAnsi="Calibri Light"/>
          <w:szCs w:val="22"/>
          <w:lang w:eastAsia="pl-PL" w:bidi="ar-SA"/>
        </w:rPr>
      </w:pPr>
    </w:p>
    <w:p w:rsidR="002D6CBC" w:rsidRDefault="002D6CBC" w:rsidP="002D6CBC">
      <w:pPr>
        <w:rPr>
          <w:rFonts w:ascii="Calibri Light" w:hAnsi="Calibri Light"/>
          <w:szCs w:val="22"/>
          <w:lang w:eastAsia="pl-PL" w:bidi="ar-SA"/>
        </w:rPr>
      </w:pPr>
      <w:r>
        <w:rPr>
          <w:rFonts w:ascii="Calibri Light" w:hAnsi="Calibri Light"/>
          <w:noProof/>
          <w:szCs w:val="22"/>
          <w:lang w:eastAsia="pl-PL" w:bidi="ar-SA"/>
        </w:rPr>
        <w:drawing>
          <wp:inline distT="0" distB="0" distL="0" distR="0">
            <wp:extent cx="5762625" cy="2867025"/>
            <wp:effectExtent l="0" t="0" r="9525" b="9525"/>
            <wp:docPr id="16" name="Obraz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BC" w:rsidRDefault="002D6CBC" w:rsidP="002D6CBC">
      <w:pPr>
        <w:rPr>
          <w:rFonts w:ascii="Calibri Light" w:hAnsi="Calibri Light"/>
          <w:szCs w:val="22"/>
          <w:lang w:eastAsia="pl-PL" w:bidi="ar-SA"/>
        </w:rPr>
      </w:pPr>
    </w:p>
    <w:p w:rsidR="002D6CBC" w:rsidRDefault="002D6CBC" w:rsidP="002D6CBC">
      <w:pPr>
        <w:rPr>
          <w:rFonts w:ascii="Calibri Light" w:hAnsi="Calibri Light"/>
          <w:szCs w:val="22"/>
          <w:lang w:eastAsia="pl-PL" w:bidi="ar-SA"/>
        </w:rPr>
      </w:pPr>
    </w:p>
    <w:p w:rsidR="002D6CBC" w:rsidRDefault="002D6CBC" w:rsidP="002D6CBC">
      <w:pPr>
        <w:rPr>
          <w:rFonts w:ascii="Calibri Light" w:hAnsi="Calibri Light"/>
          <w:szCs w:val="22"/>
          <w:lang w:eastAsia="pl-PL" w:bidi="ar-SA"/>
        </w:rPr>
      </w:pPr>
    </w:p>
    <w:p w:rsidR="002D6CBC" w:rsidRDefault="002D6CBC" w:rsidP="002D6CBC">
      <w:pPr>
        <w:rPr>
          <w:rFonts w:ascii="Calibri Light" w:hAnsi="Calibri Light"/>
          <w:szCs w:val="22"/>
          <w:lang w:eastAsia="pl-PL" w:bidi="ar-SA"/>
        </w:rPr>
      </w:pPr>
    </w:p>
    <w:p w:rsidR="002D6CBC" w:rsidRDefault="002D6CBC" w:rsidP="002D6CBC">
      <w:pPr>
        <w:rPr>
          <w:rFonts w:ascii="Calibri Light" w:hAnsi="Calibri Light"/>
          <w:szCs w:val="22"/>
          <w:lang w:eastAsia="pl-PL" w:bidi="ar-SA"/>
        </w:rPr>
      </w:pPr>
    </w:p>
    <w:p w:rsidR="002D6CBC" w:rsidRDefault="002D6CBC" w:rsidP="002D6CBC">
      <w:pPr>
        <w:rPr>
          <w:rFonts w:ascii="Calibri Light" w:hAnsi="Calibri Light"/>
          <w:szCs w:val="22"/>
          <w:lang w:eastAsia="pl-PL" w:bidi="ar-SA"/>
        </w:rPr>
      </w:pPr>
    </w:p>
    <w:p w:rsidR="002D6CBC" w:rsidRPr="00196117" w:rsidRDefault="002D6CBC" w:rsidP="002D6CBC">
      <w:pPr>
        <w:rPr>
          <w:rFonts w:ascii="Calibri Light" w:hAnsi="Calibri Light"/>
          <w:b/>
          <w:szCs w:val="22"/>
          <w:lang w:eastAsia="pl-PL" w:bidi="ar-SA"/>
        </w:rPr>
      </w:pPr>
      <w:r w:rsidRPr="00196117">
        <w:rPr>
          <w:rFonts w:ascii="Calibri Light" w:hAnsi="Calibri Light"/>
          <w:b/>
          <w:szCs w:val="22"/>
          <w:lang w:eastAsia="pl-PL" w:bidi="ar-SA"/>
        </w:rPr>
        <w:lastRenderedPageBreak/>
        <w:t>Finansowanie projektu</w:t>
      </w:r>
    </w:p>
    <w:p w:rsidR="002D6CBC" w:rsidRPr="00196117" w:rsidRDefault="002D6CBC" w:rsidP="002D6CBC">
      <w:pPr>
        <w:rPr>
          <w:rFonts w:ascii="Calibri Light" w:hAnsi="Calibri Light"/>
          <w:szCs w:val="22"/>
          <w:lang w:eastAsia="pl-PL" w:bidi="ar-SA"/>
        </w:rPr>
      </w:pPr>
    </w:p>
    <w:p w:rsidR="002D6CBC" w:rsidRPr="00196117" w:rsidRDefault="002D6CBC" w:rsidP="002D6CBC">
      <w:pPr>
        <w:jc w:val="center"/>
        <w:rPr>
          <w:rFonts w:ascii="Calibri Light" w:hAnsi="Calibri Light"/>
          <w:b/>
          <w:sz w:val="28"/>
        </w:rPr>
      </w:pPr>
      <w:r w:rsidRPr="00196117">
        <w:rPr>
          <w:rFonts w:ascii="Calibri Light" w:hAnsi="Calibri Light"/>
          <w:b/>
          <w:sz w:val="28"/>
        </w:rPr>
        <w:t xml:space="preserve">Etap I od 01.08.2012 do 30.06.2013 r. </w:t>
      </w:r>
    </w:p>
    <w:p w:rsidR="002D6CBC" w:rsidRPr="00196117" w:rsidRDefault="002D6CBC" w:rsidP="002D6CBC">
      <w:pPr>
        <w:jc w:val="center"/>
        <w:rPr>
          <w:rFonts w:ascii="Calibri Light" w:hAnsi="Calibri Light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5"/>
        <w:gridCol w:w="3705"/>
        <w:gridCol w:w="3258"/>
      </w:tblGrid>
      <w:tr w:rsidR="002D6CBC" w:rsidRPr="00196117" w:rsidTr="0060162C">
        <w:tc>
          <w:tcPr>
            <w:tcW w:w="9318" w:type="dxa"/>
            <w:gridSpan w:val="3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  <w:sz w:val="28"/>
              </w:rPr>
            </w:pPr>
            <w:r w:rsidRPr="00196117">
              <w:rPr>
                <w:rFonts w:ascii="Calibri Light" w:hAnsi="Calibri Light"/>
                <w:b/>
                <w:sz w:val="28"/>
              </w:rPr>
              <w:t xml:space="preserve">Kwota całkowita realizacji I etapu projektu: </w:t>
            </w:r>
            <w:r w:rsidRPr="00196117">
              <w:rPr>
                <w:rFonts w:ascii="Calibri Light" w:hAnsi="Calibri Light"/>
                <w:b/>
                <w:color w:val="0000FF"/>
                <w:sz w:val="28"/>
              </w:rPr>
              <w:t xml:space="preserve">1 997 036,29 </w:t>
            </w:r>
            <w:r w:rsidRPr="007A3723">
              <w:rPr>
                <w:rFonts w:ascii="Calibri Light" w:hAnsi="Calibri Light"/>
                <w:b/>
                <w:color w:val="0000FF"/>
                <w:sz w:val="28"/>
                <w:highlight w:val="yellow"/>
              </w:rPr>
              <w:t>zł</w:t>
            </w:r>
          </w:p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</w:p>
        </w:tc>
      </w:tr>
      <w:tr w:rsidR="002D6CBC" w:rsidRPr="00196117" w:rsidTr="0060162C">
        <w:tc>
          <w:tcPr>
            <w:tcW w:w="2329" w:type="dxa"/>
            <w:vMerge w:val="restart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</w:p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  <w:b/>
                <w:sz w:val="28"/>
              </w:rPr>
              <w:t>Finansowanie</w:t>
            </w:r>
          </w:p>
        </w:tc>
        <w:tc>
          <w:tcPr>
            <w:tcW w:w="3719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</w:rPr>
              <w:t>Ministerstwo Kultury i Dziedzictwa Narodowego</w:t>
            </w:r>
          </w:p>
        </w:tc>
        <w:tc>
          <w:tcPr>
            <w:tcW w:w="3270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  <w:b/>
              </w:rPr>
              <w:t>1 158 823,00 zł</w:t>
            </w:r>
          </w:p>
        </w:tc>
      </w:tr>
      <w:tr w:rsidR="002D6CBC" w:rsidRPr="00196117" w:rsidTr="0060162C">
        <w:tc>
          <w:tcPr>
            <w:tcW w:w="2329" w:type="dxa"/>
            <w:vMerge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</w:p>
        </w:tc>
        <w:tc>
          <w:tcPr>
            <w:tcW w:w="3719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</w:rPr>
              <w:t xml:space="preserve">Fundacja Teresy </w:t>
            </w:r>
            <w:proofErr w:type="spellStart"/>
            <w:r w:rsidRPr="00196117">
              <w:rPr>
                <w:rFonts w:ascii="Calibri Light" w:hAnsi="Calibri Light"/>
              </w:rPr>
              <w:t>Sahakian</w:t>
            </w:r>
            <w:proofErr w:type="spellEnd"/>
          </w:p>
        </w:tc>
        <w:tc>
          <w:tcPr>
            <w:tcW w:w="3270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  <w:b/>
              </w:rPr>
              <w:t>69 500,00 zł</w:t>
            </w:r>
          </w:p>
        </w:tc>
      </w:tr>
      <w:tr w:rsidR="002D6CBC" w:rsidRPr="00196117" w:rsidTr="0060162C">
        <w:tc>
          <w:tcPr>
            <w:tcW w:w="2329" w:type="dxa"/>
            <w:vMerge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</w:p>
        </w:tc>
        <w:tc>
          <w:tcPr>
            <w:tcW w:w="3719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</w:rPr>
              <w:t>środki własne</w:t>
            </w:r>
          </w:p>
        </w:tc>
        <w:tc>
          <w:tcPr>
            <w:tcW w:w="3270" w:type="dxa"/>
            <w:shd w:val="clear" w:color="auto" w:fill="auto"/>
          </w:tcPr>
          <w:p w:rsidR="002D6CBC" w:rsidRPr="00196117" w:rsidRDefault="002D6CBC" w:rsidP="007A3723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  <w:b/>
              </w:rPr>
              <w:t xml:space="preserve">765 361,00 </w:t>
            </w:r>
            <w:r w:rsidRPr="00F959C8">
              <w:rPr>
                <w:rFonts w:ascii="Calibri Light" w:hAnsi="Calibri Light"/>
                <w:b/>
                <w:highlight w:val="yellow"/>
              </w:rPr>
              <w:t>zł</w:t>
            </w:r>
          </w:p>
        </w:tc>
      </w:tr>
    </w:tbl>
    <w:p w:rsidR="002D6CBC" w:rsidRPr="00196117" w:rsidRDefault="002D6CBC" w:rsidP="002D6CBC">
      <w:pPr>
        <w:jc w:val="center"/>
        <w:rPr>
          <w:rFonts w:ascii="Calibri Light" w:hAnsi="Calibri Light"/>
          <w:b/>
        </w:rPr>
      </w:pPr>
    </w:p>
    <w:p w:rsidR="002D6CBC" w:rsidRPr="00196117" w:rsidRDefault="002D6CBC" w:rsidP="002D6CBC">
      <w:pPr>
        <w:jc w:val="center"/>
        <w:rPr>
          <w:rFonts w:ascii="Calibri Light" w:hAnsi="Calibri Light"/>
          <w:b/>
        </w:rPr>
      </w:pPr>
    </w:p>
    <w:p w:rsidR="002D6CBC" w:rsidRPr="00196117" w:rsidRDefault="002D6CBC" w:rsidP="002D6CBC">
      <w:pPr>
        <w:jc w:val="center"/>
        <w:rPr>
          <w:rFonts w:ascii="Calibri Light" w:hAnsi="Calibri Light"/>
          <w:b/>
          <w:sz w:val="28"/>
        </w:rPr>
      </w:pPr>
      <w:r w:rsidRPr="00196117">
        <w:rPr>
          <w:rFonts w:ascii="Calibri Light" w:hAnsi="Calibri Light"/>
          <w:b/>
          <w:sz w:val="28"/>
        </w:rPr>
        <w:t xml:space="preserve">Etap II od 01.08.2013 do 30.06.2014 r. </w:t>
      </w:r>
    </w:p>
    <w:p w:rsidR="002D6CBC" w:rsidRPr="00196117" w:rsidRDefault="002D6CBC" w:rsidP="002D6CBC">
      <w:pPr>
        <w:jc w:val="center"/>
        <w:rPr>
          <w:rFonts w:ascii="Calibri Light" w:hAnsi="Calibri Light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5"/>
        <w:gridCol w:w="3705"/>
        <w:gridCol w:w="3258"/>
      </w:tblGrid>
      <w:tr w:rsidR="002D6CBC" w:rsidRPr="00196117" w:rsidTr="0060162C">
        <w:tc>
          <w:tcPr>
            <w:tcW w:w="9318" w:type="dxa"/>
            <w:gridSpan w:val="3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  <w:sz w:val="28"/>
              </w:rPr>
            </w:pPr>
            <w:r w:rsidRPr="00196117">
              <w:rPr>
                <w:rFonts w:ascii="Calibri Light" w:hAnsi="Calibri Light"/>
                <w:b/>
                <w:sz w:val="28"/>
              </w:rPr>
              <w:t xml:space="preserve">Kwota całkowita realizacji II etapu projektu: </w:t>
            </w:r>
            <w:r w:rsidRPr="00196117">
              <w:rPr>
                <w:rFonts w:ascii="Calibri Light" w:hAnsi="Calibri Light"/>
                <w:b/>
                <w:color w:val="0000FF"/>
                <w:sz w:val="28"/>
              </w:rPr>
              <w:t xml:space="preserve">1 238 602,30 </w:t>
            </w:r>
            <w:r w:rsidRPr="007A3723">
              <w:rPr>
                <w:rFonts w:ascii="Calibri Light" w:hAnsi="Calibri Light"/>
                <w:b/>
                <w:color w:val="0000FF"/>
                <w:sz w:val="28"/>
                <w:highlight w:val="yellow"/>
              </w:rPr>
              <w:t>zł</w:t>
            </w:r>
          </w:p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</w:p>
        </w:tc>
      </w:tr>
      <w:tr w:rsidR="002D6CBC" w:rsidRPr="00196117" w:rsidTr="0060162C">
        <w:tc>
          <w:tcPr>
            <w:tcW w:w="2329" w:type="dxa"/>
            <w:vMerge w:val="restart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</w:p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  <w:b/>
                <w:sz w:val="28"/>
              </w:rPr>
              <w:t>Finansowanie</w:t>
            </w:r>
          </w:p>
        </w:tc>
        <w:tc>
          <w:tcPr>
            <w:tcW w:w="3719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</w:rPr>
              <w:t>Ministerstwo Kultury i Dziedzictwa Narodowego</w:t>
            </w:r>
          </w:p>
        </w:tc>
        <w:tc>
          <w:tcPr>
            <w:tcW w:w="3270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  <w:b/>
              </w:rPr>
              <w:t>813 180,92 zł</w:t>
            </w:r>
          </w:p>
        </w:tc>
      </w:tr>
      <w:tr w:rsidR="002D6CBC" w:rsidRPr="00196117" w:rsidTr="0060162C">
        <w:tc>
          <w:tcPr>
            <w:tcW w:w="2329" w:type="dxa"/>
            <w:vMerge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</w:p>
        </w:tc>
        <w:tc>
          <w:tcPr>
            <w:tcW w:w="3719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</w:rPr>
              <w:t xml:space="preserve">Fundacja Teresy </w:t>
            </w:r>
            <w:proofErr w:type="spellStart"/>
            <w:r w:rsidRPr="00196117">
              <w:rPr>
                <w:rFonts w:ascii="Calibri Light" w:hAnsi="Calibri Light"/>
              </w:rPr>
              <w:t>Sahakian</w:t>
            </w:r>
            <w:proofErr w:type="spellEnd"/>
          </w:p>
        </w:tc>
        <w:tc>
          <w:tcPr>
            <w:tcW w:w="3270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  <w:b/>
              </w:rPr>
              <w:t>129 521,49 zł</w:t>
            </w:r>
          </w:p>
        </w:tc>
      </w:tr>
      <w:tr w:rsidR="002D6CBC" w:rsidRPr="00196117" w:rsidTr="0060162C">
        <w:tc>
          <w:tcPr>
            <w:tcW w:w="2329" w:type="dxa"/>
            <w:vMerge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</w:p>
        </w:tc>
        <w:tc>
          <w:tcPr>
            <w:tcW w:w="3719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</w:rPr>
              <w:t>środki własne</w:t>
            </w:r>
          </w:p>
        </w:tc>
        <w:tc>
          <w:tcPr>
            <w:tcW w:w="3270" w:type="dxa"/>
            <w:shd w:val="clear" w:color="auto" w:fill="auto"/>
          </w:tcPr>
          <w:p w:rsidR="002D6CBC" w:rsidRPr="00196117" w:rsidRDefault="002D6CBC" w:rsidP="007A3723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  <w:b/>
              </w:rPr>
              <w:t xml:space="preserve">295 899,89 </w:t>
            </w:r>
            <w:r w:rsidRPr="007A3723">
              <w:rPr>
                <w:rFonts w:ascii="Calibri Light" w:hAnsi="Calibri Light"/>
                <w:b/>
                <w:highlight w:val="yellow"/>
              </w:rPr>
              <w:t>zł</w:t>
            </w:r>
          </w:p>
        </w:tc>
      </w:tr>
    </w:tbl>
    <w:p w:rsidR="002D6CBC" w:rsidRPr="00196117" w:rsidRDefault="002D6CBC" w:rsidP="002D6CBC">
      <w:pPr>
        <w:rPr>
          <w:rFonts w:ascii="Calibri Light" w:hAnsi="Calibri Light"/>
          <w:b/>
        </w:rPr>
      </w:pPr>
    </w:p>
    <w:p w:rsidR="002D6CBC" w:rsidRPr="00196117" w:rsidRDefault="002D6CBC" w:rsidP="002D6CBC">
      <w:pPr>
        <w:rPr>
          <w:rFonts w:ascii="Calibri Light" w:hAnsi="Calibri Light"/>
          <w:sz w:val="28"/>
        </w:rPr>
      </w:pPr>
    </w:p>
    <w:p w:rsidR="002D6CBC" w:rsidRPr="00196117" w:rsidRDefault="002D6CBC" w:rsidP="002D6CBC">
      <w:pPr>
        <w:jc w:val="center"/>
        <w:rPr>
          <w:rFonts w:ascii="Calibri Light" w:hAnsi="Calibri Light"/>
          <w:b/>
          <w:sz w:val="28"/>
        </w:rPr>
      </w:pPr>
      <w:r w:rsidRPr="00196117">
        <w:rPr>
          <w:rFonts w:ascii="Calibri Light" w:hAnsi="Calibri Light"/>
          <w:b/>
          <w:sz w:val="28"/>
        </w:rPr>
        <w:t xml:space="preserve">Etap III od 01.07.2014 do 31.12.2014 r. </w:t>
      </w:r>
    </w:p>
    <w:p w:rsidR="002D6CBC" w:rsidRPr="00196117" w:rsidRDefault="002D6CBC" w:rsidP="002D6CBC">
      <w:pPr>
        <w:rPr>
          <w:rFonts w:ascii="Calibri Light" w:hAnsi="Calibri Light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6"/>
        <w:gridCol w:w="3705"/>
        <w:gridCol w:w="3257"/>
      </w:tblGrid>
      <w:tr w:rsidR="002D6CBC" w:rsidRPr="00196117" w:rsidTr="0060162C">
        <w:tc>
          <w:tcPr>
            <w:tcW w:w="9318" w:type="dxa"/>
            <w:gridSpan w:val="3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  <w:sz w:val="28"/>
              </w:rPr>
            </w:pPr>
            <w:r w:rsidRPr="00196117">
              <w:rPr>
                <w:rFonts w:ascii="Calibri Light" w:hAnsi="Calibri Light"/>
                <w:b/>
                <w:sz w:val="28"/>
              </w:rPr>
              <w:t xml:space="preserve">Kwota całkowita realizacji III etapu projektu: </w:t>
            </w:r>
            <w:r w:rsidRPr="00196117">
              <w:rPr>
                <w:rFonts w:ascii="Calibri Light" w:hAnsi="Calibri Light"/>
                <w:b/>
                <w:color w:val="0000FF"/>
                <w:sz w:val="28"/>
              </w:rPr>
              <w:t xml:space="preserve">105 630,23 </w:t>
            </w:r>
            <w:r w:rsidRPr="007A3723">
              <w:rPr>
                <w:rFonts w:ascii="Calibri Light" w:hAnsi="Calibri Light"/>
                <w:b/>
                <w:color w:val="0000FF"/>
                <w:sz w:val="28"/>
                <w:highlight w:val="yellow"/>
              </w:rPr>
              <w:t>zł</w:t>
            </w:r>
          </w:p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</w:p>
        </w:tc>
      </w:tr>
      <w:tr w:rsidR="002D6CBC" w:rsidRPr="00196117" w:rsidTr="0060162C">
        <w:tc>
          <w:tcPr>
            <w:tcW w:w="2329" w:type="dxa"/>
            <w:vMerge w:val="restart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  <w:b/>
                <w:sz w:val="28"/>
              </w:rPr>
              <w:t>Finansowanie</w:t>
            </w:r>
          </w:p>
        </w:tc>
        <w:tc>
          <w:tcPr>
            <w:tcW w:w="3719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</w:rPr>
              <w:t xml:space="preserve">Fundacja Teresy </w:t>
            </w:r>
            <w:proofErr w:type="spellStart"/>
            <w:r w:rsidRPr="00196117">
              <w:rPr>
                <w:rFonts w:ascii="Calibri Light" w:hAnsi="Calibri Light"/>
              </w:rPr>
              <w:t>Sahakian</w:t>
            </w:r>
            <w:proofErr w:type="spellEnd"/>
          </w:p>
        </w:tc>
        <w:tc>
          <w:tcPr>
            <w:tcW w:w="3270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  <w:b/>
              </w:rPr>
              <w:t>70 553,53 zł</w:t>
            </w:r>
          </w:p>
        </w:tc>
      </w:tr>
      <w:tr w:rsidR="002D6CBC" w:rsidRPr="00196117" w:rsidTr="0060162C">
        <w:tc>
          <w:tcPr>
            <w:tcW w:w="2329" w:type="dxa"/>
            <w:vMerge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</w:p>
        </w:tc>
        <w:tc>
          <w:tcPr>
            <w:tcW w:w="3719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</w:rPr>
              <w:t>środki własne</w:t>
            </w:r>
          </w:p>
        </w:tc>
        <w:tc>
          <w:tcPr>
            <w:tcW w:w="3270" w:type="dxa"/>
            <w:shd w:val="clear" w:color="auto" w:fill="auto"/>
          </w:tcPr>
          <w:p w:rsidR="002D6CBC" w:rsidRPr="00196117" w:rsidRDefault="002D6CBC" w:rsidP="007A3723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  <w:b/>
              </w:rPr>
              <w:t xml:space="preserve">35 076,70 </w:t>
            </w:r>
            <w:r w:rsidRPr="007A3723">
              <w:rPr>
                <w:rFonts w:ascii="Calibri Light" w:hAnsi="Calibri Light"/>
                <w:b/>
                <w:highlight w:val="yellow"/>
              </w:rPr>
              <w:t>zł</w:t>
            </w:r>
          </w:p>
        </w:tc>
      </w:tr>
    </w:tbl>
    <w:p w:rsidR="002D6CBC" w:rsidRPr="00196117" w:rsidRDefault="002D6CBC" w:rsidP="002D6CBC">
      <w:pPr>
        <w:rPr>
          <w:rFonts w:ascii="Calibri Light" w:hAnsi="Calibri Light"/>
          <w:sz w:val="22"/>
        </w:rPr>
      </w:pPr>
    </w:p>
    <w:p w:rsidR="002D6CBC" w:rsidRPr="00196117" w:rsidRDefault="002D6CBC" w:rsidP="002D6CBC">
      <w:pPr>
        <w:jc w:val="center"/>
        <w:rPr>
          <w:rFonts w:ascii="Calibri Light" w:hAnsi="Calibri Light"/>
          <w:b/>
          <w:sz w:val="28"/>
        </w:rPr>
      </w:pPr>
    </w:p>
    <w:p w:rsidR="002D6CBC" w:rsidRPr="00196117" w:rsidRDefault="002D6CBC" w:rsidP="002D6CBC">
      <w:pPr>
        <w:jc w:val="center"/>
        <w:rPr>
          <w:rFonts w:ascii="Calibri Light" w:hAnsi="Calibri Light"/>
          <w:b/>
          <w:sz w:val="28"/>
        </w:rPr>
      </w:pPr>
      <w:r w:rsidRPr="00196117">
        <w:rPr>
          <w:rFonts w:ascii="Calibri Light" w:hAnsi="Calibri Light"/>
          <w:b/>
          <w:sz w:val="28"/>
        </w:rPr>
        <w:t>Etap IV od 01.03.2015 do 31.12.2015 r. (kwoty planowane)</w:t>
      </w:r>
    </w:p>
    <w:p w:rsidR="002D6CBC" w:rsidRPr="00196117" w:rsidRDefault="002D6CBC" w:rsidP="002D6CBC">
      <w:pPr>
        <w:rPr>
          <w:rFonts w:ascii="Calibri Light" w:hAnsi="Calibri Light"/>
          <w:sz w:val="22"/>
        </w:rPr>
      </w:pPr>
    </w:p>
    <w:p w:rsidR="002D6CBC" w:rsidRPr="00196117" w:rsidRDefault="002D6CBC" w:rsidP="002D6CBC">
      <w:pPr>
        <w:rPr>
          <w:rFonts w:ascii="Calibri Light" w:hAnsi="Calibri Light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6"/>
        <w:gridCol w:w="3705"/>
        <w:gridCol w:w="3257"/>
      </w:tblGrid>
      <w:tr w:rsidR="002D6CBC" w:rsidRPr="00196117" w:rsidTr="0060162C">
        <w:tc>
          <w:tcPr>
            <w:tcW w:w="9318" w:type="dxa"/>
            <w:gridSpan w:val="3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  <w:sz w:val="28"/>
              </w:rPr>
            </w:pPr>
            <w:r w:rsidRPr="00196117">
              <w:rPr>
                <w:rFonts w:ascii="Calibri Light" w:hAnsi="Calibri Light"/>
                <w:b/>
                <w:sz w:val="28"/>
              </w:rPr>
              <w:t xml:space="preserve">Kwota całkowita realizacji IV etapu projektu: </w:t>
            </w:r>
            <w:r w:rsidRPr="00196117">
              <w:rPr>
                <w:rFonts w:ascii="Calibri Light" w:hAnsi="Calibri Light"/>
                <w:b/>
                <w:color w:val="0000FF"/>
                <w:sz w:val="28"/>
              </w:rPr>
              <w:t xml:space="preserve">892 429,65 </w:t>
            </w:r>
            <w:r w:rsidRPr="00F959C8">
              <w:rPr>
                <w:rFonts w:ascii="Calibri Light" w:hAnsi="Calibri Light"/>
                <w:b/>
                <w:color w:val="0000FF"/>
                <w:sz w:val="28"/>
                <w:highlight w:val="yellow"/>
              </w:rPr>
              <w:t>zł</w:t>
            </w:r>
          </w:p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</w:p>
        </w:tc>
      </w:tr>
      <w:tr w:rsidR="002D6CBC" w:rsidRPr="00196117" w:rsidTr="0060162C">
        <w:tc>
          <w:tcPr>
            <w:tcW w:w="2329" w:type="dxa"/>
            <w:vMerge w:val="restart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</w:p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  <w:b/>
                <w:sz w:val="28"/>
              </w:rPr>
              <w:t>Finansowanie</w:t>
            </w:r>
          </w:p>
        </w:tc>
        <w:tc>
          <w:tcPr>
            <w:tcW w:w="3719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</w:rPr>
              <w:t>Ministerstwo Kultury i Dziedzictwa Narodowego</w:t>
            </w:r>
          </w:p>
        </w:tc>
        <w:tc>
          <w:tcPr>
            <w:tcW w:w="3270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  <w:b/>
              </w:rPr>
              <w:t>803 891,84 zł</w:t>
            </w:r>
          </w:p>
        </w:tc>
      </w:tr>
      <w:tr w:rsidR="002D6CBC" w:rsidRPr="00196117" w:rsidTr="0060162C">
        <w:tc>
          <w:tcPr>
            <w:tcW w:w="2329" w:type="dxa"/>
            <w:vMerge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</w:p>
        </w:tc>
        <w:tc>
          <w:tcPr>
            <w:tcW w:w="3719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</w:rPr>
              <w:t xml:space="preserve">Fundacja Teresy </w:t>
            </w:r>
            <w:proofErr w:type="spellStart"/>
            <w:r w:rsidRPr="00196117">
              <w:rPr>
                <w:rFonts w:ascii="Calibri Light" w:hAnsi="Calibri Light"/>
              </w:rPr>
              <w:t>Sahakian</w:t>
            </w:r>
            <w:proofErr w:type="spellEnd"/>
          </w:p>
        </w:tc>
        <w:tc>
          <w:tcPr>
            <w:tcW w:w="3270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  <w:b/>
              </w:rPr>
              <w:t>150 000,00 zł</w:t>
            </w:r>
          </w:p>
        </w:tc>
      </w:tr>
      <w:tr w:rsidR="002D6CBC" w:rsidRPr="00196117" w:rsidTr="0060162C">
        <w:tc>
          <w:tcPr>
            <w:tcW w:w="2329" w:type="dxa"/>
            <w:vMerge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</w:p>
        </w:tc>
        <w:tc>
          <w:tcPr>
            <w:tcW w:w="3719" w:type="dxa"/>
            <w:shd w:val="clear" w:color="auto" w:fill="auto"/>
          </w:tcPr>
          <w:p w:rsidR="002D6CBC" w:rsidRPr="00196117" w:rsidRDefault="002D6CBC" w:rsidP="0060162C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</w:rPr>
              <w:t>środki własne</w:t>
            </w:r>
          </w:p>
        </w:tc>
        <w:tc>
          <w:tcPr>
            <w:tcW w:w="3270" w:type="dxa"/>
            <w:shd w:val="clear" w:color="auto" w:fill="auto"/>
          </w:tcPr>
          <w:p w:rsidR="002D6CBC" w:rsidRPr="00196117" w:rsidRDefault="002D6CBC" w:rsidP="00F959C8">
            <w:pPr>
              <w:jc w:val="center"/>
              <w:rPr>
                <w:rFonts w:ascii="Calibri Light" w:hAnsi="Calibri Light"/>
                <w:b/>
              </w:rPr>
            </w:pPr>
            <w:r w:rsidRPr="00196117">
              <w:rPr>
                <w:rFonts w:ascii="Calibri Light" w:hAnsi="Calibri Light"/>
                <w:b/>
              </w:rPr>
              <w:t xml:space="preserve">89 400,00 </w:t>
            </w:r>
            <w:r w:rsidRPr="00F959C8">
              <w:rPr>
                <w:rFonts w:ascii="Calibri Light" w:hAnsi="Calibri Light"/>
                <w:b/>
                <w:highlight w:val="yellow"/>
              </w:rPr>
              <w:t>zł</w:t>
            </w:r>
          </w:p>
        </w:tc>
      </w:tr>
    </w:tbl>
    <w:p w:rsidR="002D6CBC" w:rsidRPr="00196117" w:rsidRDefault="002D6CBC" w:rsidP="002D6CBC">
      <w:pPr>
        <w:rPr>
          <w:rFonts w:ascii="Calibri Light" w:hAnsi="Calibri Light"/>
          <w:szCs w:val="22"/>
          <w:lang w:eastAsia="pl-PL" w:bidi="ar-SA"/>
        </w:rPr>
      </w:pPr>
    </w:p>
    <w:p w:rsidR="002D6CBC" w:rsidRPr="00196117" w:rsidRDefault="002D6CBC" w:rsidP="002D6CBC">
      <w:pPr>
        <w:rPr>
          <w:rFonts w:ascii="Calibri Light" w:hAnsi="Calibri Light"/>
          <w:szCs w:val="22"/>
          <w:lang w:eastAsia="pl-PL" w:bidi="ar-SA"/>
        </w:rPr>
      </w:pPr>
    </w:p>
    <w:p w:rsidR="001725AB" w:rsidRPr="001725AB" w:rsidRDefault="001725AB" w:rsidP="001725AB"/>
    <w:p w:rsidR="001725AB" w:rsidRPr="001725AB" w:rsidRDefault="001725AB" w:rsidP="001725AB"/>
    <w:p w:rsidR="001725AB" w:rsidRDefault="001725AB" w:rsidP="001725AB"/>
    <w:p w:rsidR="0029564C" w:rsidRPr="001725AB" w:rsidRDefault="0029564C" w:rsidP="001725AB">
      <w:pPr>
        <w:jc w:val="center"/>
      </w:pPr>
    </w:p>
    <w:sectPr w:rsidR="0029564C" w:rsidRPr="001725AB" w:rsidSect="007502C9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8FA" w:rsidRDefault="007878FA" w:rsidP="00B60E74">
      <w:r>
        <w:separator/>
      </w:r>
    </w:p>
  </w:endnote>
  <w:endnote w:type="continuationSeparator" w:id="0">
    <w:p w:rsidR="007878FA" w:rsidRDefault="007878FA" w:rsidP="00B60E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E74" w:rsidRDefault="001725AB">
    <w:pPr>
      <w:pStyle w:val="Stopka"/>
    </w:pPr>
    <w:r w:rsidRPr="00B60E74"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-171450</wp:posOffset>
          </wp:positionH>
          <wp:positionV relativeFrom="paragraph">
            <wp:posOffset>-88900</wp:posOffset>
          </wp:positionV>
          <wp:extent cx="638175" cy="506095"/>
          <wp:effectExtent l="0" t="0" r="9525" b="8255"/>
          <wp:wrapNone/>
          <wp:docPr id="14" name="Obraz 14" descr="H:\moje_dokumenty\DIGITALIZACJA\WPR KULTURA +\LOGO NInA i Kultura+\Zamkowy logotyp\Logo Zamku_NOWE_czar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moje_dokumenty\DIGITALIZACJA\WPR KULTURA +\LOGO NInA i Kultura+\Zamkowy logotyp\Logo Zamku_NOWE_czarn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60E74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828675</wp:posOffset>
          </wp:positionH>
          <wp:positionV relativeFrom="paragraph">
            <wp:posOffset>-207010</wp:posOffset>
          </wp:positionV>
          <wp:extent cx="742950" cy="742950"/>
          <wp:effectExtent l="0" t="0" r="0" b="0"/>
          <wp:wrapNone/>
          <wp:docPr id="11" name="Obraz 11" descr="mkidn_01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kidn_01_cmyk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60E74"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1962150</wp:posOffset>
          </wp:positionH>
          <wp:positionV relativeFrom="paragraph">
            <wp:posOffset>11430</wp:posOffset>
          </wp:positionV>
          <wp:extent cx="1143000" cy="304800"/>
          <wp:effectExtent l="0" t="0" r="0" b="0"/>
          <wp:wrapNone/>
          <wp:docPr id="12" name="Obraz 12" descr="LOGO 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ni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60E74"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3448050</wp:posOffset>
          </wp:positionH>
          <wp:positionV relativeFrom="paragraph">
            <wp:posOffset>-145415</wp:posOffset>
          </wp:positionV>
          <wp:extent cx="885825" cy="619125"/>
          <wp:effectExtent l="0" t="0" r="9525" b="9525"/>
          <wp:wrapNone/>
          <wp:docPr id="15" name="Obraz 15" descr="LogotypyKULTURA+ _m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typyKULTURA+ _mi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60E74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4714875</wp:posOffset>
          </wp:positionH>
          <wp:positionV relativeFrom="paragraph">
            <wp:posOffset>-66040</wp:posOffset>
          </wp:positionV>
          <wp:extent cx="1343025" cy="459740"/>
          <wp:effectExtent l="0" t="0" r="9525" b="0"/>
          <wp:wrapNone/>
          <wp:docPr id="13" name="Obraz 13" descr="LOGO FUNDDACJI TS 5_kolor 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FUNDDACJI TS 5_kolor pozytyw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8FA" w:rsidRDefault="007878FA" w:rsidP="00B60E74">
      <w:r>
        <w:separator/>
      </w:r>
    </w:p>
  </w:footnote>
  <w:footnote w:type="continuationSeparator" w:id="0">
    <w:p w:rsidR="007878FA" w:rsidRDefault="007878FA" w:rsidP="00B60E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29564C"/>
    <w:rsid w:val="001725AB"/>
    <w:rsid w:val="001C04C7"/>
    <w:rsid w:val="0029564C"/>
    <w:rsid w:val="002D6CBC"/>
    <w:rsid w:val="00641AB3"/>
    <w:rsid w:val="007502C9"/>
    <w:rsid w:val="00786948"/>
    <w:rsid w:val="007878FA"/>
    <w:rsid w:val="007A3723"/>
    <w:rsid w:val="00B60E74"/>
    <w:rsid w:val="00F95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6CBC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Nagwek4">
    <w:name w:val="heading 4"/>
    <w:basedOn w:val="Normalny"/>
    <w:next w:val="Normalny"/>
    <w:link w:val="Nagwek4Znak"/>
    <w:qFormat/>
    <w:rsid w:val="002D6CBC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956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60E74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B60E74"/>
  </w:style>
  <w:style w:type="paragraph" w:styleId="Stopka">
    <w:name w:val="footer"/>
    <w:basedOn w:val="Normalny"/>
    <w:link w:val="StopkaZnak"/>
    <w:uiPriority w:val="99"/>
    <w:unhideWhenUsed/>
    <w:rsid w:val="00B60E74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B60E74"/>
  </w:style>
  <w:style w:type="character" w:customStyle="1" w:styleId="Nagwek4Znak">
    <w:name w:val="Nagłówek 4 Znak"/>
    <w:basedOn w:val="Domylnaczcionkaakapitu"/>
    <w:link w:val="Nagwek4"/>
    <w:rsid w:val="002D6CBC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styleId="Hipercze">
    <w:name w:val="Hyperlink"/>
    <w:rsid w:val="002D6CB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04C7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4C7"/>
    <w:rPr>
      <w:rFonts w:ascii="Tahoma" w:eastAsia="Arial Unicode MS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kolekcja.zamek-krolewski.p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wmf"/><Relationship Id="rId2" Type="http://schemas.openxmlformats.org/officeDocument/2006/relationships/image" Target="media/image17.jpeg"/><Relationship Id="rId1" Type="http://schemas.openxmlformats.org/officeDocument/2006/relationships/image" Target="media/image16.png"/><Relationship Id="rId5" Type="http://schemas.openxmlformats.org/officeDocument/2006/relationships/image" Target="media/image20.png"/><Relationship Id="rId4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643B-5C06-4AC3-AC1C-4894BF99B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1015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Aldona Modrzewska</dc:creator>
  <cp:lastModifiedBy>iwitkowska</cp:lastModifiedBy>
  <cp:revision>2</cp:revision>
  <dcterms:created xsi:type="dcterms:W3CDTF">2014-12-11T16:12:00Z</dcterms:created>
  <dcterms:modified xsi:type="dcterms:W3CDTF">2014-12-11T16:12:00Z</dcterms:modified>
</cp:coreProperties>
</file>